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17869" w14:textId="77777777" w:rsidR="00AB1840" w:rsidRPr="007959C3" w:rsidRDefault="00D3573B" w:rsidP="00AB1840">
      <w:pPr>
        <w:jc w:val="center"/>
        <w:rPr>
          <w:rFonts w:ascii="Arial" w:hAnsi="Arial" w:cs="Arial"/>
          <w:b/>
          <w:sz w:val="28"/>
          <w:szCs w:val="22"/>
        </w:rPr>
      </w:pPr>
      <w:r w:rsidRPr="007959C3">
        <w:rPr>
          <w:rFonts w:ascii="Arial" w:hAnsi="Arial" w:cs="Arial"/>
          <w:noProof/>
          <w:sz w:val="22"/>
          <w:szCs w:val="22"/>
        </w:rPr>
        <w:drawing>
          <wp:anchor distT="0" distB="0" distL="114300" distR="114300" simplePos="0" relativeHeight="251658240" behindDoc="1" locked="0" layoutInCell="1" allowOverlap="1" wp14:anchorId="56FDE4BC" wp14:editId="653CE67F">
            <wp:simplePos x="0" y="0"/>
            <wp:positionH relativeFrom="margin">
              <wp:posOffset>-371475</wp:posOffset>
            </wp:positionH>
            <wp:positionV relativeFrom="margin">
              <wp:posOffset>-381635</wp:posOffset>
            </wp:positionV>
            <wp:extent cx="866775" cy="798830"/>
            <wp:effectExtent l="0" t="0" r="952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png"/>
                    <pic:cNvPicPr/>
                  </pic:nvPicPr>
                  <pic:blipFill>
                    <a:blip r:embed="rId7">
                      <a:extLst>
                        <a:ext uri="{28A0092B-C50C-407E-A947-70E740481C1C}">
                          <a14:useLocalDpi xmlns:a14="http://schemas.microsoft.com/office/drawing/2010/main" val="0"/>
                        </a:ext>
                      </a:extLst>
                    </a:blip>
                    <a:stretch>
                      <a:fillRect/>
                    </a:stretch>
                  </pic:blipFill>
                  <pic:spPr>
                    <a:xfrm>
                      <a:off x="0" y="0"/>
                      <a:ext cx="866775" cy="798830"/>
                    </a:xfrm>
                    <a:prstGeom prst="rect">
                      <a:avLst/>
                    </a:prstGeom>
                  </pic:spPr>
                </pic:pic>
              </a:graphicData>
            </a:graphic>
            <wp14:sizeRelH relativeFrom="page">
              <wp14:pctWidth>0</wp14:pctWidth>
            </wp14:sizeRelH>
            <wp14:sizeRelV relativeFrom="page">
              <wp14:pctHeight>0</wp14:pctHeight>
            </wp14:sizeRelV>
          </wp:anchor>
        </w:drawing>
      </w:r>
      <w:r w:rsidR="00AB1840" w:rsidRPr="007959C3">
        <w:rPr>
          <w:rFonts w:ascii="Arial" w:hAnsi="Arial" w:cs="Arial"/>
          <w:b/>
          <w:sz w:val="28"/>
          <w:szCs w:val="22"/>
        </w:rPr>
        <w:t>University of North Alabama Lesson Plan Template</w:t>
      </w:r>
    </w:p>
    <w:p w14:paraId="1B951D21" w14:textId="77777777" w:rsidR="00D3573B" w:rsidRPr="007959C3" w:rsidRDefault="00D3573B" w:rsidP="00AB1840">
      <w:pPr>
        <w:jc w:val="center"/>
        <w:rPr>
          <w:rFonts w:ascii="Arial" w:hAnsi="Arial" w:cs="Arial"/>
          <w:b/>
          <w:sz w:val="28"/>
          <w:szCs w:val="22"/>
        </w:rPr>
      </w:pPr>
    </w:p>
    <w:tbl>
      <w:tblPr>
        <w:tblpPr w:leftFromText="180" w:rightFromText="180" w:vertAnchor="page" w:horzAnchor="margin" w:tblpY="2146"/>
        <w:tblW w:w="10998" w:type="dxa"/>
        <w:tblBorders>
          <w:top w:val="thickThinSmallGap" w:sz="24" w:space="0" w:color="auto"/>
          <w:left w:val="thickThinSmallGap" w:sz="24" w:space="0" w:color="auto"/>
          <w:bottom w:val="thickThinSmallGap" w:sz="24" w:space="0" w:color="auto"/>
          <w:right w:val="thickThinSmallGap" w:sz="24" w:space="0" w:color="auto"/>
        </w:tblBorders>
        <w:tblLook w:val="04A0" w:firstRow="1" w:lastRow="0" w:firstColumn="1" w:lastColumn="0" w:noHBand="0" w:noVBand="1"/>
      </w:tblPr>
      <w:tblGrid>
        <w:gridCol w:w="1128"/>
        <w:gridCol w:w="6336"/>
        <w:gridCol w:w="3534"/>
      </w:tblGrid>
      <w:tr w:rsidR="008F34E9" w:rsidRPr="007959C3" w14:paraId="0FA6A93A" w14:textId="77777777" w:rsidTr="008F34E9">
        <w:trPr>
          <w:cantSplit/>
        </w:trPr>
        <w:tc>
          <w:tcPr>
            <w:tcW w:w="1128" w:type="dxa"/>
            <w:vMerge w:val="restart"/>
            <w:tcBorders>
              <w:top w:val="thickThinSmallGap" w:sz="24" w:space="0" w:color="auto"/>
              <w:left w:val="thickThinSmallGap" w:sz="24" w:space="0" w:color="auto"/>
              <w:right w:val="single" w:sz="4" w:space="0" w:color="auto"/>
            </w:tcBorders>
            <w:hideMark/>
          </w:tcPr>
          <w:p w14:paraId="428B2B51" w14:textId="77777777" w:rsidR="008F34E9" w:rsidRPr="007959C3" w:rsidRDefault="008F34E9" w:rsidP="008F34E9">
            <w:pPr>
              <w:rPr>
                <w:rFonts w:ascii="Arial" w:hAnsi="Arial" w:cs="Arial"/>
                <w:b/>
                <w:sz w:val="22"/>
                <w:szCs w:val="22"/>
              </w:rPr>
            </w:pPr>
            <w:r w:rsidRPr="007959C3">
              <w:rPr>
                <w:rFonts w:ascii="Arial" w:hAnsi="Arial" w:cs="Arial"/>
                <w:b/>
                <w:sz w:val="22"/>
                <w:szCs w:val="22"/>
              </w:rPr>
              <w:t>Lesson Title:</w:t>
            </w:r>
          </w:p>
        </w:tc>
        <w:tc>
          <w:tcPr>
            <w:tcW w:w="6336" w:type="dxa"/>
            <w:vMerge w:val="restart"/>
            <w:tcBorders>
              <w:top w:val="thickThinSmallGap" w:sz="24" w:space="0" w:color="auto"/>
              <w:left w:val="single" w:sz="4" w:space="0" w:color="auto"/>
              <w:right w:val="single" w:sz="4" w:space="0" w:color="auto"/>
            </w:tcBorders>
          </w:tcPr>
          <w:p w14:paraId="7009A255" w14:textId="0DCCC232" w:rsidR="008F34E9" w:rsidRPr="007959C3" w:rsidRDefault="008F34E9" w:rsidP="008F34E9">
            <w:pPr>
              <w:ind w:right="-3798"/>
              <w:rPr>
                <w:rFonts w:ascii="Arial" w:hAnsi="Arial" w:cs="Arial"/>
                <w:sz w:val="22"/>
                <w:szCs w:val="22"/>
              </w:rPr>
            </w:pPr>
          </w:p>
          <w:p w14:paraId="3CA583E6" w14:textId="0343B0F1" w:rsidR="008F34E9" w:rsidRPr="007959C3" w:rsidRDefault="0041128D" w:rsidP="008F34E9">
            <w:pPr>
              <w:ind w:right="-3798"/>
              <w:rPr>
                <w:rFonts w:ascii="Arial" w:hAnsi="Arial" w:cs="Arial"/>
                <w:sz w:val="22"/>
                <w:szCs w:val="22"/>
              </w:rPr>
            </w:pPr>
            <w:r>
              <w:rPr>
                <w:rFonts w:ascii="Arial" w:hAnsi="Arial" w:cs="Arial"/>
                <w:sz w:val="22"/>
                <w:szCs w:val="22"/>
              </w:rPr>
              <w:t>How to defend in soccer and small sided games</w:t>
            </w:r>
          </w:p>
        </w:tc>
        <w:tc>
          <w:tcPr>
            <w:tcW w:w="3534" w:type="dxa"/>
            <w:tcBorders>
              <w:top w:val="thickThinSmallGap" w:sz="24" w:space="0" w:color="auto"/>
              <w:left w:val="single" w:sz="4" w:space="0" w:color="auto"/>
              <w:bottom w:val="single" w:sz="4" w:space="0" w:color="auto"/>
              <w:right w:val="thickThinSmallGap" w:sz="24" w:space="0" w:color="auto"/>
            </w:tcBorders>
            <w:hideMark/>
          </w:tcPr>
          <w:p w14:paraId="34C1F37C" w14:textId="0B24311F" w:rsidR="008F34E9" w:rsidRPr="007959C3" w:rsidRDefault="008F34E9" w:rsidP="008F34E9">
            <w:pPr>
              <w:rPr>
                <w:rFonts w:ascii="Arial" w:hAnsi="Arial" w:cs="Arial"/>
                <w:b/>
                <w:sz w:val="22"/>
                <w:szCs w:val="22"/>
              </w:rPr>
            </w:pPr>
            <w:r w:rsidRPr="007959C3">
              <w:rPr>
                <w:rFonts w:ascii="Arial" w:hAnsi="Arial" w:cs="Arial"/>
                <w:b/>
                <w:sz w:val="22"/>
                <w:szCs w:val="22"/>
              </w:rPr>
              <w:t xml:space="preserve">Grade: </w:t>
            </w:r>
            <w:r w:rsidR="00040CC7">
              <w:rPr>
                <w:rFonts w:ascii="Arial" w:hAnsi="Arial" w:cs="Arial"/>
                <w:b/>
                <w:sz w:val="22"/>
                <w:szCs w:val="22"/>
              </w:rPr>
              <w:t>6th</w:t>
            </w:r>
          </w:p>
        </w:tc>
      </w:tr>
      <w:tr w:rsidR="008F34E9" w:rsidRPr="007959C3" w14:paraId="104EF4AA" w14:textId="77777777" w:rsidTr="008F34E9">
        <w:trPr>
          <w:cantSplit/>
        </w:trPr>
        <w:tc>
          <w:tcPr>
            <w:tcW w:w="1128" w:type="dxa"/>
            <w:vMerge/>
            <w:tcBorders>
              <w:left w:val="thickThinSmallGap" w:sz="24" w:space="0" w:color="auto"/>
              <w:bottom w:val="single" w:sz="4" w:space="0" w:color="auto"/>
              <w:right w:val="single" w:sz="4" w:space="0" w:color="auto"/>
            </w:tcBorders>
            <w:hideMark/>
          </w:tcPr>
          <w:p w14:paraId="07B6CCFF" w14:textId="77777777" w:rsidR="008F34E9" w:rsidRPr="007959C3" w:rsidRDefault="008F34E9" w:rsidP="008F34E9">
            <w:pPr>
              <w:rPr>
                <w:rFonts w:ascii="Arial" w:hAnsi="Arial" w:cs="Arial"/>
                <w:sz w:val="22"/>
                <w:szCs w:val="22"/>
              </w:rPr>
            </w:pPr>
          </w:p>
        </w:tc>
        <w:tc>
          <w:tcPr>
            <w:tcW w:w="6336" w:type="dxa"/>
            <w:vMerge/>
            <w:tcBorders>
              <w:left w:val="single" w:sz="4" w:space="0" w:color="auto"/>
              <w:bottom w:val="single" w:sz="4" w:space="0" w:color="auto"/>
              <w:right w:val="single" w:sz="4" w:space="0" w:color="auto"/>
            </w:tcBorders>
          </w:tcPr>
          <w:p w14:paraId="0AE30B96" w14:textId="77777777" w:rsidR="008F34E9" w:rsidRPr="007959C3" w:rsidRDefault="008F34E9" w:rsidP="008F34E9">
            <w:pPr>
              <w:rPr>
                <w:rFonts w:ascii="Arial" w:hAnsi="Arial" w:cs="Arial"/>
                <w:b/>
                <w:sz w:val="22"/>
                <w:szCs w:val="22"/>
              </w:rPr>
            </w:pPr>
          </w:p>
        </w:tc>
        <w:tc>
          <w:tcPr>
            <w:tcW w:w="3534" w:type="dxa"/>
            <w:tcBorders>
              <w:top w:val="single" w:sz="4" w:space="0" w:color="auto"/>
              <w:left w:val="single" w:sz="4" w:space="0" w:color="auto"/>
              <w:bottom w:val="single" w:sz="4" w:space="0" w:color="auto"/>
              <w:right w:val="thickThinSmallGap" w:sz="24" w:space="0" w:color="auto"/>
            </w:tcBorders>
            <w:hideMark/>
          </w:tcPr>
          <w:p w14:paraId="43402EC4" w14:textId="77777777" w:rsidR="008F34E9" w:rsidRPr="007959C3" w:rsidRDefault="008F34E9" w:rsidP="008F34E9">
            <w:pPr>
              <w:rPr>
                <w:rFonts w:ascii="Arial" w:hAnsi="Arial" w:cs="Arial"/>
                <w:b/>
                <w:sz w:val="22"/>
                <w:szCs w:val="22"/>
              </w:rPr>
            </w:pPr>
            <w:r w:rsidRPr="007959C3">
              <w:rPr>
                <w:rFonts w:ascii="Arial" w:hAnsi="Arial" w:cs="Arial"/>
                <w:b/>
                <w:sz w:val="22"/>
                <w:szCs w:val="22"/>
              </w:rPr>
              <w:t>Date:</w:t>
            </w:r>
          </w:p>
        </w:tc>
      </w:tr>
      <w:tr w:rsidR="008F34E9" w:rsidRPr="007959C3" w14:paraId="53E4FE06" w14:textId="77777777" w:rsidTr="008F34E9">
        <w:trPr>
          <w:cantSplit/>
        </w:trPr>
        <w:tc>
          <w:tcPr>
            <w:tcW w:w="10998" w:type="dxa"/>
            <w:gridSpan w:val="3"/>
            <w:tcBorders>
              <w:top w:val="single" w:sz="4" w:space="0" w:color="auto"/>
              <w:left w:val="thickThinSmallGap" w:sz="24" w:space="0" w:color="auto"/>
              <w:bottom w:val="single" w:sz="4" w:space="0" w:color="auto"/>
              <w:right w:val="thickThinSmallGap" w:sz="24" w:space="0" w:color="auto"/>
            </w:tcBorders>
          </w:tcPr>
          <w:p w14:paraId="400CE0F8" w14:textId="77777777" w:rsidR="008F34E9" w:rsidRPr="007959C3" w:rsidRDefault="008F34E9" w:rsidP="008F34E9">
            <w:pPr>
              <w:rPr>
                <w:rFonts w:ascii="Arial" w:hAnsi="Arial" w:cs="Arial"/>
                <w:b/>
                <w:sz w:val="22"/>
                <w:szCs w:val="22"/>
              </w:rPr>
            </w:pPr>
            <w:r w:rsidRPr="007959C3">
              <w:rPr>
                <w:rFonts w:ascii="Arial" w:hAnsi="Arial" w:cs="Arial"/>
                <w:b/>
                <w:sz w:val="22"/>
                <w:szCs w:val="22"/>
              </w:rPr>
              <w:t>CCRS Standard(s):</w:t>
            </w:r>
          </w:p>
          <w:p w14:paraId="491F614F" w14:textId="5679D22F" w:rsidR="008F34E9" w:rsidRPr="007959C3" w:rsidRDefault="0041128D" w:rsidP="008F34E9">
            <w:pPr>
              <w:widowControl w:val="0"/>
              <w:ind w:left="100" w:right="-20"/>
              <w:rPr>
                <w:rFonts w:ascii="Arial" w:hAnsi="Arial" w:cs="Arial"/>
                <w:sz w:val="22"/>
                <w:szCs w:val="22"/>
              </w:rPr>
            </w:pPr>
            <w:r w:rsidRPr="0041128D">
              <w:rPr>
                <w:rFonts w:ascii="Arial" w:hAnsi="Arial" w:cs="Arial"/>
                <w:sz w:val="22"/>
                <w:szCs w:val="22"/>
              </w:rPr>
              <w:t>Demonstrate defensive readiness and movement in all directions while maintaining correct position.</w:t>
            </w:r>
          </w:p>
        </w:tc>
      </w:tr>
      <w:tr w:rsidR="008F34E9" w:rsidRPr="007959C3" w14:paraId="686AF02B" w14:textId="77777777" w:rsidTr="008F34E9">
        <w:trPr>
          <w:cantSplit/>
          <w:trHeight w:val="662"/>
        </w:trPr>
        <w:tc>
          <w:tcPr>
            <w:tcW w:w="10998" w:type="dxa"/>
            <w:gridSpan w:val="3"/>
            <w:tcBorders>
              <w:top w:val="single" w:sz="4" w:space="0" w:color="auto"/>
              <w:left w:val="thickThinSmallGap" w:sz="24" w:space="0" w:color="auto"/>
              <w:bottom w:val="thickThinSmallGap" w:sz="24" w:space="0" w:color="auto"/>
              <w:right w:val="thickThinSmallGap" w:sz="24" w:space="0" w:color="auto"/>
            </w:tcBorders>
          </w:tcPr>
          <w:p w14:paraId="12F1FC5B" w14:textId="77777777" w:rsidR="008F34E9" w:rsidRPr="007959C3" w:rsidRDefault="008F34E9" w:rsidP="008F34E9">
            <w:pPr>
              <w:rPr>
                <w:rFonts w:ascii="Arial" w:hAnsi="Arial" w:cs="Arial"/>
                <w:b/>
                <w:sz w:val="22"/>
                <w:szCs w:val="22"/>
              </w:rPr>
            </w:pPr>
            <w:r w:rsidRPr="007959C3">
              <w:rPr>
                <w:rFonts w:ascii="Arial" w:hAnsi="Arial" w:cs="Arial"/>
                <w:b/>
                <w:sz w:val="22"/>
                <w:szCs w:val="22"/>
              </w:rPr>
              <w:t xml:space="preserve">Individual Education Plan/504 Goal(s) and Benchmarks specific to this lesson (as directly indicated on the plan): </w:t>
            </w:r>
          </w:p>
        </w:tc>
      </w:tr>
    </w:tbl>
    <w:p w14:paraId="698C9BE7" w14:textId="77777777" w:rsidR="00AB1840" w:rsidRPr="007959C3" w:rsidRDefault="00AB1840" w:rsidP="00AB1840">
      <w:pPr>
        <w:jc w:val="center"/>
        <w:rPr>
          <w:rFonts w:ascii="Arial" w:hAnsi="Arial" w:cs="Arial"/>
          <w:i/>
          <w:szCs w:val="22"/>
        </w:rPr>
      </w:pPr>
      <w:r w:rsidRPr="007959C3">
        <w:rPr>
          <w:rFonts w:ascii="Arial" w:hAnsi="Arial" w:cs="Arial"/>
          <w:i/>
          <w:szCs w:val="22"/>
        </w:rPr>
        <w:t xml:space="preserve">This </w:t>
      </w:r>
      <w:r w:rsidR="00D3573B" w:rsidRPr="007959C3">
        <w:rPr>
          <w:rFonts w:ascii="Arial" w:hAnsi="Arial" w:cs="Arial"/>
          <w:i/>
          <w:szCs w:val="22"/>
        </w:rPr>
        <w:t xml:space="preserve">template </w:t>
      </w:r>
      <w:r w:rsidRPr="007959C3">
        <w:rPr>
          <w:rFonts w:ascii="Arial" w:hAnsi="Arial" w:cs="Arial"/>
          <w:i/>
          <w:szCs w:val="22"/>
        </w:rPr>
        <w:t xml:space="preserve">will serve as the </w:t>
      </w:r>
      <w:r w:rsidR="00D3573B" w:rsidRPr="007959C3">
        <w:rPr>
          <w:rFonts w:ascii="Arial" w:hAnsi="Arial" w:cs="Arial"/>
          <w:i/>
          <w:szCs w:val="22"/>
        </w:rPr>
        <w:t>official</w:t>
      </w:r>
      <w:r w:rsidR="00F84892" w:rsidRPr="007959C3">
        <w:rPr>
          <w:rFonts w:ascii="Arial" w:hAnsi="Arial" w:cs="Arial"/>
          <w:i/>
          <w:szCs w:val="22"/>
        </w:rPr>
        <w:t xml:space="preserve"> </w:t>
      </w:r>
      <w:r w:rsidRPr="007959C3">
        <w:rPr>
          <w:rFonts w:ascii="Arial" w:hAnsi="Arial" w:cs="Arial"/>
          <w:i/>
          <w:szCs w:val="22"/>
        </w:rPr>
        <w:t>lesson planning</w:t>
      </w:r>
      <w:r w:rsidR="00D3573B" w:rsidRPr="007959C3">
        <w:rPr>
          <w:rFonts w:ascii="Arial" w:hAnsi="Arial" w:cs="Arial"/>
          <w:i/>
          <w:szCs w:val="22"/>
        </w:rPr>
        <w:t xml:space="preserve"> document for the college.</w:t>
      </w:r>
      <w:r w:rsidRPr="007959C3">
        <w:rPr>
          <w:rFonts w:ascii="Arial" w:hAnsi="Arial" w:cs="Arial"/>
          <w:i/>
          <w:szCs w:val="22"/>
        </w:rPr>
        <w:t xml:space="preserve"> The </w:t>
      </w:r>
      <w:r w:rsidR="00A97BEE" w:rsidRPr="007959C3">
        <w:rPr>
          <w:rFonts w:ascii="Arial" w:hAnsi="Arial" w:cs="Arial"/>
          <w:i/>
          <w:szCs w:val="22"/>
        </w:rPr>
        <w:t>categories</w:t>
      </w:r>
      <w:r w:rsidR="00D3573B" w:rsidRPr="007959C3">
        <w:rPr>
          <w:rFonts w:ascii="Arial" w:hAnsi="Arial" w:cs="Arial"/>
          <w:i/>
          <w:szCs w:val="22"/>
        </w:rPr>
        <w:t xml:space="preserve"> within the template </w:t>
      </w:r>
      <w:r w:rsidRPr="007959C3">
        <w:rPr>
          <w:rFonts w:ascii="Arial" w:hAnsi="Arial" w:cs="Arial"/>
          <w:i/>
          <w:szCs w:val="22"/>
        </w:rPr>
        <w:t>represent the minimum re</w:t>
      </w:r>
      <w:r w:rsidR="0010084F" w:rsidRPr="007959C3">
        <w:rPr>
          <w:rFonts w:ascii="Arial" w:hAnsi="Arial" w:cs="Arial"/>
          <w:i/>
          <w:szCs w:val="22"/>
        </w:rPr>
        <w:t xml:space="preserve">quirements of a lesson plan and the </w:t>
      </w:r>
      <w:r w:rsidR="004C437E" w:rsidRPr="007959C3">
        <w:rPr>
          <w:rFonts w:ascii="Arial" w:hAnsi="Arial" w:cs="Arial"/>
          <w:i/>
          <w:szCs w:val="22"/>
        </w:rPr>
        <w:t>rubr</w:t>
      </w:r>
      <w:r w:rsidR="00EA3B4E" w:rsidRPr="007959C3">
        <w:rPr>
          <w:rFonts w:ascii="Arial" w:hAnsi="Arial" w:cs="Arial"/>
          <w:i/>
          <w:szCs w:val="22"/>
        </w:rPr>
        <w:t>ic score will be based off th</w:t>
      </w:r>
      <w:r w:rsidR="00A97BEE" w:rsidRPr="007959C3">
        <w:rPr>
          <w:rFonts w:ascii="Arial" w:hAnsi="Arial" w:cs="Arial"/>
          <w:i/>
          <w:szCs w:val="22"/>
        </w:rPr>
        <w:t>ose</w:t>
      </w:r>
      <w:r w:rsidR="004C437E" w:rsidRPr="007959C3">
        <w:rPr>
          <w:rFonts w:ascii="Arial" w:hAnsi="Arial" w:cs="Arial"/>
          <w:i/>
          <w:szCs w:val="22"/>
        </w:rPr>
        <w:t xml:space="preserve"> </w:t>
      </w:r>
      <w:r w:rsidR="00A97BEE" w:rsidRPr="007959C3">
        <w:rPr>
          <w:rFonts w:ascii="Arial" w:hAnsi="Arial" w:cs="Arial"/>
          <w:i/>
          <w:szCs w:val="22"/>
        </w:rPr>
        <w:t>categories</w:t>
      </w:r>
      <w:r w:rsidR="004C437E" w:rsidRPr="007959C3">
        <w:rPr>
          <w:rFonts w:ascii="Arial" w:hAnsi="Arial" w:cs="Arial"/>
          <w:i/>
          <w:szCs w:val="22"/>
        </w:rPr>
        <w:t>. Additional</w:t>
      </w:r>
      <w:r w:rsidR="00A97BEE" w:rsidRPr="007959C3">
        <w:rPr>
          <w:rFonts w:ascii="Arial" w:hAnsi="Arial" w:cs="Arial"/>
          <w:i/>
          <w:szCs w:val="22"/>
        </w:rPr>
        <w:t xml:space="preserve"> categories </w:t>
      </w:r>
      <w:r w:rsidR="00D3573B" w:rsidRPr="007959C3">
        <w:rPr>
          <w:rFonts w:ascii="Arial" w:hAnsi="Arial" w:cs="Arial"/>
          <w:i/>
          <w:szCs w:val="22"/>
        </w:rPr>
        <w:t xml:space="preserve">may be added </w:t>
      </w:r>
      <w:r w:rsidR="004C437E" w:rsidRPr="007959C3">
        <w:rPr>
          <w:rFonts w:ascii="Arial" w:hAnsi="Arial" w:cs="Arial"/>
          <w:i/>
          <w:szCs w:val="22"/>
        </w:rPr>
        <w:t xml:space="preserve">by faculty, staff, or </w:t>
      </w:r>
      <w:r w:rsidR="0010084F" w:rsidRPr="007959C3">
        <w:rPr>
          <w:rFonts w:ascii="Arial" w:hAnsi="Arial" w:cs="Arial"/>
          <w:i/>
          <w:szCs w:val="22"/>
        </w:rPr>
        <w:t xml:space="preserve">the </w:t>
      </w:r>
      <w:r w:rsidR="004C437E" w:rsidRPr="007959C3">
        <w:rPr>
          <w:rFonts w:ascii="Arial" w:hAnsi="Arial" w:cs="Arial"/>
          <w:i/>
          <w:szCs w:val="22"/>
        </w:rPr>
        <w:t>cooperating teachers.</w:t>
      </w:r>
    </w:p>
    <w:tbl>
      <w:tblPr>
        <w:tblW w:w="11007" w:type="dxa"/>
        <w:tblInd w:w="1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4A0" w:firstRow="1" w:lastRow="0" w:firstColumn="1" w:lastColumn="0" w:noHBand="0" w:noVBand="1"/>
      </w:tblPr>
      <w:tblGrid>
        <w:gridCol w:w="2547"/>
        <w:gridCol w:w="8460"/>
      </w:tblGrid>
      <w:tr w:rsidR="00D935C0" w:rsidRPr="007959C3" w14:paraId="04B57CB5" w14:textId="77777777" w:rsidTr="008F34E9">
        <w:trPr>
          <w:trHeight w:val="235"/>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5245D78A" w14:textId="77777777" w:rsidR="00D935C0" w:rsidRPr="007959C3" w:rsidRDefault="00D935C0" w:rsidP="00B24274">
            <w:pPr>
              <w:keepNext/>
              <w:outlineLvl w:val="0"/>
              <w:rPr>
                <w:rFonts w:ascii="Arial" w:hAnsi="Arial" w:cs="Arial"/>
                <w:b/>
                <w:bCs/>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hideMark/>
          </w:tcPr>
          <w:p w14:paraId="5C6AB52E" w14:textId="77777777" w:rsidR="00D935C0" w:rsidRPr="007959C3" w:rsidRDefault="00D935C0" w:rsidP="00B24274">
            <w:pPr>
              <w:keepNext/>
              <w:outlineLvl w:val="0"/>
              <w:rPr>
                <w:rFonts w:ascii="Arial" w:eastAsia="Times" w:hAnsi="Arial" w:cs="Arial"/>
                <w:b/>
                <w:bCs/>
                <w:sz w:val="22"/>
                <w:szCs w:val="22"/>
              </w:rPr>
            </w:pPr>
            <w:r w:rsidRPr="007959C3">
              <w:rPr>
                <w:rFonts w:ascii="Arial" w:eastAsia="Times" w:hAnsi="Arial" w:cs="Arial"/>
                <w:b/>
                <w:bCs/>
                <w:sz w:val="24"/>
                <w:szCs w:val="22"/>
              </w:rPr>
              <w:t>Strategies</w:t>
            </w:r>
          </w:p>
        </w:tc>
      </w:tr>
      <w:tr w:rsidR="003635F2" w:rsidRPr="007959C3" w14:paraId="6F8FE2D3" w14:textId="77777777" w:rsidTr="008F34E9">
        <w:trPr>
          <w:trHeight w:val="799"/>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417DDACF" w14:textId="77777777" w:rsidR="003635F2" w:rsidRPr="007959C3" w:rsidRDefault="003635F2" w:rsidP="003635F2">
            <w:pPr>
              <w:rPr>
                <w:rFonts w:ascii="Arial" w:hAnsi="Arial" w:cs="Arial"/>
                <w:b/>
                <w:sz w:val="22"/>
                <w:szCs w:val="22"/>
              </w:rPr>
            </w:pPr>
            <w:r w:rsidRPr="007959C3">
              <w:rPr>
                <w:rFonts w:ascii="Arial" w:hAnsi="Arial" w:cs="Arial"/>
                <w:b/>
                <w:sz w:val="22"/>
                <w:szCs w:val="22"/>
              </w:rPr>
              <w:t>Daily Lesson Objective(s)</w:t>
            </w:r>
          </w:p>
          <w:p w14:paraId="144013BD" w14:textId="77777777" w:rsidR="003635F2" w:rsidRPr="007959C3" w:rsidRDefault="003635F2" w:rsidP="004C437E">
            <w:pPr>
              <w:rPr>
                <w:rFonts w:ascii="Arial" w:hAnsi="Arial" w:cs="Arial"/>
                <w:sz w:val="22"/>
                <w:szCs w:val="22"/>
              </w:rPr>
            </w:pPr>
            <w:r w:rsidRPr="007959C3">
              <w:rPr>
                <w:rFonts w:ascii="Arial" w:hAnsi="Arial" w:cs="Arial"/>
                <w:sz w:val="22"/>
                <w:szCs w:val="22"/>
              </w:rPr>
              <w:t>Objectives are measurable and aligned with the standard.</w:t>
            </w:r>
          </w:p>
          <w:p w14:paraId="7941F9A5" w14:textId="77777777" w:rsidR="004C437E" w:rsidRPr="007959C3" w:rsidRDefault="004C437E" w:rsidP="004C437E">
            <w:pPr>
              <w:rPr>
                <w:rFonts w:ascii="Arial" w:hAnsi="Arial" w:cs="Arial"/>
                <w:b/>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731333C9" w14:textId="77777777" w:rsidR="007959C3" w:rsidRPr="007959C3" w:rsidRDefault="007959C3" w:rsidP="007959C3">
            <w:pPr>
              <w:rPr>
                <w:rFonts w:ascii="Arial" w:hAnsi="Arial" w:cs="Arial"/>
                <w:color w:val="FF0000"/>
                <w:sz w:val="22"/>
                <w:szCs w:val="22"/>
              </w:rPr>
            </w:pPr>
            <w:r w:rsidRPr="007959C3">
              <w:rPr>
                <w:rFonts w:ascii="Arial" w:hAnsi="Arial" w:cs="Arial"/>
                <w:color w:val="FF0000"/>
                <w:sz w:val="22"/>
                <w:szCs w:val="22"/>
              </w:rPr>
              <w:t>Students will be able to:</w:t>
            </w:r>
          </w:p>
          <w:p w14:paraId="42B6A82C" w14:textId="74082B14" w:rsidR="007959C3" w:rsidRPr="005932F6" w:rsidRDefault="005932F6" w:rsidP="007959C3">
            <w:pPr>
              <w:pStyle w:val="ListParagraph"/>
              <w:numPr>
                <w:ilvl w:val="0"/>
                <w:numId w:val="1"/>
              </w:numPr>
              <w:rPr>
                <w:rFonts w:ascii="Arial" w:hAnsi="Arial" w:cs="Arial"/>
                <w:sz w:val="22"/>
                <w:szCs w:val="22"/>
              </w:rPr>
            </w:pPr>
            <w:r w:rsidRPr="005932F6">
              <w:rPr>
                <w:rFonts w:ascii="Arial" w:hAnsi="Arial" w:cs="Arial"/>
                <w:sz w:val="22"/>
                <w:szCs w:val="22"/>
              </w:rPr>
              <w:t>Will learn the correct defensive spots</w:t>
            </w:r>
          </w:p>
          <w:p w14:paraId="745E6717" w14:textId="619A231B" w:rsidR="007959C3" w:rsidRPr="005932F6" w:rsidRDefault="005932F6" w:rsidP="007959C3">
            <w:pPr>
              <w:pStyle w:val="ListParagraph"/>
              <w:numPr>
                <w:ilvl w:val="0"/>
                <w:numId w:val="1"/>
              </w:numPr>
              <w:rPr>
                <w:rFonts w:ascii="Arial" w:hAnsi="Arial" w:cs="Arial"/>
                <w:sz w:val="22"/>
                <w:szCs w:val="22"/>
              </w:rPr>
            </w:pPr>
            <w:r w:rsidRPr="005932F6">
              <w:rPr>
                <w:rFonts w:ascii="Arial" w:hAnsi="Arial" w:cs="Arial"/>
                <w:sz w:val="22"/>
                <w:szCs w:val="22"/>
              </w:rPr>
              <w:t>Will learn correct way to play defense</w:t>
            </w:r>
          </w:p>
          <w:p w14:paraId="64A5C5A7" w14:textId="6C36F93B" w:rsidR="007959C3" w:rsidRPr="005932F6" w:rsidRDefault="005932F6" w:rsidP="007959C3">
            <w:pPr>
              <w:pStyle w:val="ListParagraph"/>
              <w:numPr>
                <w:ilvl w:val="0"/>
                <w:numId w:val="1"/>
              </w:numPr>
              <w:rPr>
                <w:rFonts w:ascii="Arial" w:hAnsi="Arial" w:cs="Arial"/>
                <w:sz w:val="22"/>
                <w:szCs w:val="22"/>
              </w:rPr>
            </w:pPr>
            <w:r w:rsidRPr="005932F6">
              <w:rPr>
                <w:rFonts w:ascii="Arial" w:hAnsi="Arial" w:cs="Arial"/>
                <w:sz w:val="22"/>
                <w:szCs w:val="22"/>
              </w:rPr>
              <w:t xml:space="preserve">Will </w:t>
            </w:r>
            <w:r>
              <w:rPr>
                <w:rFonts w:ascii="Arial" w:hAnsi="Arial" w:cs="Arial"/>
                <w:sz w:val="22"/>
                <w:szCs w:val="22"/>
              </w:rPr>
              <w:t xml:space="preserve">learn the </w:t>
            </w:r>
            <w:r w:rsidR="001424BD">
              <w:rPr>
                <w:rFonts w:ascii="Arial" w:hAnsi="Arial" w:cs="Arial"/>
                <w:sz w:val="22"/>
                <w:szCs w:val="22"/>
              </w:rPr>
              <w:t>correct way to defend without fouling</w:t>
            </w:r>
          </w:p>
          <w:p w14:paraId="469C91E0" w14:textId="77777777" w:rsidR="007959C3" w:rsidRPr="007959C3" w:rsidRDefault="007959C3" w:rsidP="007959C3">
            <w:pPr>
              <w:pStyle w:val="ListParagraph"/>
              <w:ind w:left="0"/>
              <w:rPr>
                <w:rFonts w:ascii="Arial" w:hAnsi="Arial" w:cs="Arial"/>
                <w:color w:val="FF0000"/>
                <w:sz w:val="22"/>
                <w:szCs w:val="22"/>
              </w:rPr>
            </w:pPr>
            <w:r w:rsidRPr="007959C3">
              <w:rPr>
                <w:rFonts w:ascii="Arial" w:hAnsi="Arial" w:cs="Arial"/>
                <w:color w:val="FF0000"/>
                <w:sz w:val="22"/>
                <w:szCs w:val="22"/>
              </w:rPr>
              <w:t>Objectives translated into student-friendly learning targets:</w:t>
            </w:r>
          </w:p>
          <w:p w14:paraId="7F952207" w14:textId="3D1F232B" w:rsidR="007959C3" w:rsidRPr="001424BD" w:rsidRDefault="001424BD" w:rsidP="007959C3">
            <w:pPr>
              <w:pStyle w:val="ListParagraph"/>
              <w:numPr>
                <w:ilvl w:val="0"/>
                <w:numId w:val="1"/>
              </w:numPr>
              <w:rPr>
                <w:rFonts w:ascii="Arial" w:hAnsi="Arial" w:cs="Arial"/>
                <w:sz w:val="22"/>
                <w:szCs w:val="22"/>
              </w:rPr>
            </w:pPr>
            <w:r w:rsidRPr="001424BD">
              <w:rPr>
                <w:rFonts w:ascii="Arial" w:hAnsi="Arial" w:cs="Arial"/>
                <w:sz w:val="22"/>
                <w:szCs w:val="22"/>
              </w:rPr>
              <w:t>Know the correct spots they play for defense</w:t>
            </w:r>
          </w:p>
          <w:p w14:paraId="174756B7" w14:textId="5B7252CB" w:rsidR="007959C3" w:rsidRDefault="006A2229" w:rsidP="007959C3">
            <w:pPr>
              <w:pStyle w:val="ListParagraph"/>
              <w:numPr>
                <w:ilvl w:val="0"/>
                <w:numId w:val="1"/>
              </w:numPr>
              <w:rPr>
                <w:rFonts w:ascii="Arial" w:hAnsi="Arial" w:cs="Arial"/>
                <w:sz w:val="22"/>
                <w:szCs w:val="22"/>
              </w:rPr>
            </w:pPr>
            <w:r>
              <w:rPr>
                <w:rFonts w:ascii="Arial" w:hAnsi="Arial" w:cs="Arial"/>
                <w:sz w:val="22"/>
                <w:szCs w:val="22"/>
              </w:rPr>
              <w:t xml:space="preserve">Play defense the </w:t>
            </w:r>
            <w:r w:rsidR="001E254B">
              <w:rPr>
                <w:rFonts w:ascii="Arial" w:hAnsi="Arial" w:cs="Arial"/>
                <w:sz w:val="22"/>
                <w:szCs w:val="22"/>
              </w:rPr>
              <w:t>right way</w:t>
            </w:r>
          </w:p>
          <w:p w14:paraId="4BDF2B62" w14:textId="38EC2AAE" w:rsidR="001E254B" w:rsidRPr="001424BD" w:rsidRDefault="000647CA" w:rsidP="007959C3">
            <w:pPr>
              <w:pStyle w:val="ListParagraph"/>
              <w:numPr>
                <w:ilvl w:val="0"/>
                <w:numId w:val="1"/>
              </w:numPr>
              <w:rPr>
                <w:rFonts w:ascii="Arial" w:hAnsi="Arial" w:cs="Arial"/>
                <w:sz w:val="22"/>
                <w:szCs w:val="22"/>
              </w:rPr>
            </w:pPr>
            <w:r>
              <w:rPr>
                <w:rFonts w:ascii="Arial" w:hAnsi="Arial" w:cs="Arial"/>
                <w:sz w:val="22"/>
                <w:szCs w:val="22"/>
              </w:rPr>
              <w:t>Play defense without fouling</w:t>
            </w:r>
          </w:p>
          <w:p w14:paraId="26D65AD0" w14:textId="77777777" w:rsidR="007959C3" w:rsidRPr="007959C3" w:rsidRDefault="007959C3" w:rsidP="007959C3">
            <w:pPr>
              <w:rPr>
                <w:rFonts w:ascii="Arial" w:hAnsi="Arial" w:cs="Arial"/>
              </w:rPr>
            </w:pPr>
          </w:p>
          <w:p w14:paraId="2FE14139" w14:textId="77777777" w:rsidR="007959C3" w:rsidRPr="007959C3" w:rsidRDefault="007959C3" w:rsidP="0041128D">
            <w:pPr>
              <w:rPr>
                <w:rFonts w:ascii="Arial" w:hAnsi="Arial" w:cs="Arial"/>
                <w:sz w:val="22"/>
                <w:szCs w:val="22"/>
              </w:rPr>
            </w:pPr>
          </w:p>
        </w:tc>
      </w:tr>
      <w:tr w:rsidR="007959C3" w:rsidRPr="007959C3" w14:paraId="16D4C9EE" w14:textId="77777777" w:rsidTr="008F34E9">
        <w:trPr>
          <w:trHeight w:val="799"/>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7DFD9E8D" w14:textId="77777777" w:rsidR="007959C3" w:rsidRPr="007959C3" w:rsidRDefault="007959C3" w:rsidP="007959C3">
            <w:pPr>
              <w:rPr>
                <w:rFonts w:ascii="Arial" w:hAnsi="Arial" w:cs="Arial"/>
                <w:b/>
                <w:sz w:val="22"/>
                <w:szCs w:val="22"/>
              </w:rPr>
            </w:pPr>
            <w:r w:rsidRPr="007959C3">
              <w:rPr>
                <w:rFonts w:ascii="Arial" w:hAnsi="Arial" w:cs="Arial"/>
                <w:b/>
                <w:sz w:val="22"/>
                <w:szCs w:val="22"/>
              </w:rPr>
              <w:t>Introduction to Lesson/</w:t>
            </w:r>
          </w:p>
          <w:p w14:paraId="05B888A1" w14:textId="77777777" w:rsidR="007959C3" w:rsidRPr="007959C3" w:rsidRDefault="007959C3" w:rsidP="007959C3">
            <w:pPr>
              <w:rPr>
                <w:rFonts w:ascii="Arial" w:hAnsi="Arial" w:cs="Arial"/>
                <w:b/>
                <w:sz w:val="22"/>
                <w:szCs w:val="22"/>
              </w:rPr>
            </w:pPr>
            <w:r w:rsidRPr="007959C3">
              <w:rPr>
                <w:rFonts w:ascii="Arial" w:hAnsi="Arial" w:cs="Arial"/>
                <w:b/>
                <w:sz w:val="22"/>
                <w:szCs w:val="22"/>
              </w:rPr>
              <w:t>Activating Thinking</w:t>
            </w:r>
          </w:p>
          <w:p w14:paraId="135E3047" w14:textId="77777777" w:rsidR="007959C3" w:rsidRPr="007959C3" w:rsidRDefault="007959C3" w:rsidP="007959C3">
            <w:pPr>
              <w:rPr>
                <w:rFonts w:ascii="Arial" w:hAnsi="Arial" w:cs="Arial"/>
                <w:sz w:val="22"/>
                <w:szCs w:val="22"/>
              </w:rPr>
            </w:pPr>
            <w:r w:rsidRPr="007959C3">
              <w:rPr>
                <w:rFonts w:ascii="Arial" w:hAnsi="Arial" w:cs="Arial"/>
                <w:sz w:val="22"/>
                <w:szCs w:val="22"/>
              </w:rPr>
              <w:t>***Use knowledge of students’ academic, social, and cultural characteristics to meet diverse needs.</w:t>
            </w:r>
          </w:p>
          <w:p w14:paraId="1F6ED894" w14:textId="77777777" w:rsidR="007959C3" w:rsidRPr="007959C3" w:rsidRDefault="007959C3" w:rsidP="007959C3">
            <w:pPr>
              <w:rPr>
                <w:rFonts w:ascii="Arial" w:hAnsi="Arial" w:cs="Arial"/>
                <w:b/>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7A7775DC" w14:textId="21EA5198" w:rsidR="007959C3" w:rsidRPr="0063325F" w:rsidRDefault="007959C3" w:rsidP="007959C3">
            <w:pPr>
              <w:rPr>
                <w:rFonts w:ascii="Arial" w:hAnsi="Arial" w:cs="Arial"/>
                <w:sz w:val="22"/>
                <w:szCs w:val="22"/>
              </w:rPr>
            </w:pPr>
            <w:r w:rsidRPr="007959C3">
              <w:rPr>
                <w:rStyle w:val="Emphasis"/>
                <w:rFonts w:ascii="Arial" w:hAnsi="Arial" w:cs="Arial"/>
                <w:i w:val="0"/>
                <w:color w:val="FF0000"/>
                <w:sz w:val="22"/>
                <w:szCs w:val="22"/>
              </w:rPr>
              <w:t>Hook/Grabber</w:t>
            </w:r>
            <w:r w:rsidRPr="007959C3">
              <w:rPr>
                <w:rFonts w:ascii="Arial" w:hAnsi="Arial" w:cs="Arial"/>
                <w:color w:val="FF0000"/>
                <w:sz w:val="22"/>
                <w:szCs w:val="22"/>
              </w:rPr>
              <w:t xml:space="preserve">: </w:t>
            </w:r>
            <w:r w:rsidR="006421D5" w:rsidRPr="0063325F">
              <w:rPr>
                <w:rFonts w:ascii="Arial" w:hAnsi="Arial" w:cs="Arial"/>
                <w:sz w:val="22"/>
                <w:szCs w:val="22"/>
              </w:rPr>
              <w:t xml:space="preserve">students will get </w:t>
            </w:r>
            <w:r w:rsidR="00CF29FE">
              <w:rPr>
                <w:rFonts w:ascii="Arial" w:hAnsi="Arial" w:cs="Arial"/>
                <w:sz w:val="22"/>
                <w:szCs w:val="22"/>
              </w:rPr>
              <w:t xml:space="preserve">to </w:t>
            </w:r>
            <w:r w:rsidR="00712924">
              <w:rPr>
                <w:rFonts w:ascii="Arial" w:hAnsi="Arial" w:cs="Arial"/>
                <w:sz w:val="22"/>
                <w:szCs w:val="22"/>
              </w:rPr>
              <w:t xml:space="preserve">know how to defend properly and showcase their skills in </w:t>
            </w:r>
            <w:r w:rsidR="00B96D11">
              <w:rPr>
                <w:rFonts w:ascii="Arial" w:hAnsi="Arial" w:cs="Arial"/>
                <w:sz w:val="22"/>
                <w:szCs w:val="22"/>
              </w:rPr>
              <w:t>the small sided game</w:t>
            </w:r>
            <w:r w:rsidR="00C40669">
              <w:rPr>
                <w:rFonts w:ascii="Arial" w:hAnsi="Arial" w:cs="Arial"/>
                <w:sz w:val="22"/>
                <w:szCs w:val="22"/>
              </w:rPr>
              <w:t>.</w:t>
            </w:r>
          </w:p>
          <w:p w14:paraId="53F17FCB" w14:textId="77777777" w:rsidR="007959C3" w:rsidRPr="0063325F" w:rsidRDefault="007959C3" w:rsidP="007959C3">
            <w:pPr>
              <w:rPr>
                <w:rFonts w:ascii="Arial" w:hAnsi="Arial" w:cs="Arial"/>
                <w:sz w:val="22"/>
                <w:szCs w:val="22"/>
              </w:rPr>
            </w:pPr>
          </w:p>
          <w:p w14:paraId="72C066C9" w14:textId="77777777" w:rsidR="007959C3" w:rsidRPr="007959C3" w:rsidRDefault="007959C3" w:rsidP="007959C3">
            <w:pPr>
              <w:rPr>
                <w:rFonts w:ascii="Arial" w:hAnsi="Arial" w:cs="Arial"/>
              </w:rPr>
            </w:pPr>
          </w:p>
          <w:p w14:paraId="5A341744" w14:textId="189CAFF2" w:rsidR="007959C3" w:rsidRPr="00C22643" w:rsidRDefault="007959C3" w:rsidP="007959C3">
            <w:pPr>
              <w:rPr>
                <w:rFonts w:ascii="Arial" w:hAnsi="Arial" w:cs="Arial"/>
                <w:sz w:val="22"/>
                <w:szCs w:val="22"/>
              </w:rPr>
            </w:pPr>
            <w:r w:rsidRPr="007959C3">
              <w:rPr>
                <w:rStyle w:val="Emphasis"/>
                <w:rFonts w:ascii="Arial" w:hAnsi="Arial" w:cs="Arial"/>
                <w:i w:val="0"/>
                <w:color w:val="FF0000"/>
                <w:sz w:val="22"/>
                <w:szCs w:val="22"/>
              </w:rPr>
              <w:t>Introductory Narrative</w:t>
            </w:r>
            <w:r w:rsidRPr="007959C3">
              <w:rPr>
                <w:rFonts w:ascii="Arial" w:hAnsi="Arial" w:cs="Arial"/>
                <w:color w:val="FF0000"/>
                <w:sz w:val="22"/>
                <w:szCs w:val="22"/>
              </w:rPr>
              <w:t xml:space="preserve">: </w:t>
            </w:r>
            <w:r w:rsidR="00A22D15" w:rsidRPr="00C22643">
              <w:rPr>
                <w:rFonts w:ascii="Arial" w:hAnsi="Arial" w:cs="Arial"/>
                <w:sz w:val="22"/>
                <w:szCs w:val="22"/>
              </w:rPr>
              <w:t>will be teach</w:t>
            </w:r>
            <w:r w:rsidR="00903564" w:rsidRPr="00C22643">
              <w:rPr>
                <w:rFonts w:ascii="Arial" w:hAnsi="Arial" w:cs="Arial"/>
                <w:sz w:val="22"/>
                <w:szCs w:val="22"/>
              </w:rPr>
              <w:t xml:space="preserve">ing the </w:t>
            </w:r>
            <w:r w:rsidR="008F534A" w:rsidRPr="00C22643">
              <w:rPr>
                <w:rFonts w:ascii="Arial" w:hAnsi="Arial" w:cs="Arial"/>
                <w:sz w:val="22"/>
                <w:szCs w:val="22"/>
              </w:rPr>
              <w:t xml:space="preserve">overall view of defense and </w:t>
            </w:r>
            <w:r w:rsidR="00C22643" w:rsidRPr="00C22643">
              <w:rPr>
                <w:rFonts w:ascii="Arial" w:hAnsi="Arial" w:cs="Arial"/>
                <w:sz w:val="22"/>
                <w:szCs w:val="22"/>
              </w:rPr>
              <w:t>the correct way on how to defend other players in soccer without committing a foul.</w:t>
            </w:r>
            <w:r w:rsidRPr="00C22643">
              <w:rPr>
                <w:rFonts w:ascii="Arial" w:hAnsi="Arial" w:cs="Arial"/>
                <w:sz w:val="22"/>
                <w:szCs w:val="22"/>
              </w:rPr>
              <w:br/>
            </w:r>
          </w:p>
          <w:p w14:paraId="1B6D7B6C" w14:textId="77777777" w:rsidR="007959C3" w:rsidRPr="007959C3" w:rsidRDefault="007959C3" w:rsidP="007959C3">
            <w:pPr>
              <w:rPr>
                <w:rFonts w:ascii="Arial" w:hAnsi="Arial" w:cs="Arial"/>
                <w:color w:val="FF0000"/>
                <w:sz w:val="22"/>
                <w:szCs w:val="22"/>
              </w:rPr>
            </w:pPr>
          </w:p>
          <w:p w14:paraId="50087C66" w14:textId="77777777" w:rsidR="00C22643" w:rsidRPr="00C22643" w:rsidRDefault="007959C3" w:rsidP="00C22643">
            <w:pPr>
              <w:rPr>
                <w:rFonts w:ascii="Arial" w:hAnsi="Arial" w:cs="Arial"/>
                <w:color w:val="FF0000"/>
                <w:sz w:val="22"/>
                <w:szCs w:val="22"/>
              </w:rPr>
            </w:pPr>
            <w:r w:rsidRPr="007959C3">
              <w:rPr>
                <w:rFonts w:ascii="Arial" w:hAnsi="Arial" w:cs="Arial"/>
                <w:color w:val="FF0000"/>
                <w:sz w:val="22"/>
                <w:szCs w:val="22"/>
              </w:rPr>
              <w:t>Transition to Body:</w:t>
            </w:r>
            <w:r w:rsidR="00C22643">
              <w:rPr>
                <w:rFonts w:ascii="Arial" w:hAnsi="Arial" w:cs="Arial"/>
                <w:color w:val="FF0000"/>
                <w:sz w:val="22"/>
                <w:szCs w:val="22"/>
              </w:rPr>
              <w:t xml:space="preserve"> </w:t>
            </w:r>
            <w:r w:rsidR="00C22643" w:rsidRPr="00C22643">
              <w:rPr>
                <w:rFonts w:ascii="Arial" w:hAnsi="Arial" w:cs="Arial"/>
                <w:sz w:val="22"/>
                <w:szCs w:val="22"/>
              </w:rPr>
              <w:t>students will transition from sitting on the floor to stand up and get ready to showcase skills I taught.</w:t>
            </w:r>
          </w:p>
          <w:p w14:paraId="5224B167" w14:textId="70992932" w:rsidR="007959C3" w:rsidRPr="007959C3" w:rsidRDefault="007959C3" w:rsidP="007959C3">
            <w:pPr>
              <w:rPr>
                <w:rFonts w:ascii="Arial" w:hAnsi="Arial" w:cs="Arial"/>
                <w:b/>
                <w:color w:val="FF0000"/>
                <w:sz w:val="22"/>
                <w:szCs w:val="22"/>
              </w:rPr>
            </w:pPr>
            <w:r w:rsidRPr="007959C3">
              <w:rPr>
                <w:rFonts w:ascii="Arial" w:hAnsi="Arial" w:cs="Arial"/>
                <w:color w:val="FF0000"/>
              </w:rPr>
              <w:br/>
            </w:r>
          </w:p>
          <w:p w14:paraId="64B6AE15" w14:textId="77777777" w:rsidR="007959C3" w:rsidRPr="007959C3" w:rsidRDefault="007959C3" w:rsidP="007959C3">
            <w:pPr>
              <w:rPr>
                <w:rFonts w:ascii="Arial" w:hAnsi="Arial" w:cs="Arial"/>
                <w:b/>
                <w:sz w:val="22"/>
                <w:szCs w:val="22"/>
              </w:rPr>
            </w:pPr>
          </w:p>
          <w:p w14:paraId="4F414A86" w14:textId="77777777" w:rsidR="007959C3" w:rsidRPr="007959C3" w:rsidRDefault="007959C3" w:rsidP="007959C3">
            <w:pPr>
              <w:rPr>
                <w:rFonts w:ascii="Arial" w:hAnsi="Arial" w:cs="Arial"/>
                <w:b/>
                <w:sz w:val="22"/>
                <w:szCs w:val="22"/>
              </w:rPr>
            </w:pPr>
          </w:p>
        </w:tc>
      </w:tr>
      <w:tr w:rsidR="007959C3" w:rsidRPr="007959C3" w14:paraId="67583BA9" w14:textId="77777777" w:rsidTr="008F34E9">
        <w:trPr>
          <w:trHeight w:val="799"/>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7C535B5E" w14:textId="77777777" w:rsidR="007959C3" w:rsidRPr="007959C3" w:rsidRDefault="007959C3" w:rsidP="007959C3">
            <w:pPr>
              <w:rPr>
                <w:rFonts w:ascii="Arial" w:hAnsi="Arial" w:cs="Arial"/>
                <w:b/>
                <w:sz w:val="22"/>
                <w:szCs w:val="22"/>
              </w:rPr>
            </w:pPr>
            <w:r w:rsidRPr="007959C3">
              <w:rPr>
                <w:rFonts w:ascii="Arial" w:hAnsi="Arial" w:cs="Arial"/>
                <w:b/>
                <w:sz w:val="22"/>
                <w:szCs w:val="22"/>
              </w:rPr>
              <w:t>Body of Lesson/Teaching Strategies</w:t>
            </w:r>
          </w:p>
          <w:p w14:paraId="24E50FEC" w14:textId="77777777" w:rsidR="007959C3" w:rsidRPr="007959C3" w:rsidRDefault="007959C3" w:rsidP="007959C3">
            <w:pPr>
              <w:rPr>
                <w:rFonts w:ascii="Arial" w:hAnsi="Arial" w:cs="Arial"/>
                <w:sz w:val="22"/>
                <w:szCs w:val="22"/>
              </w:rPr>
            </w:pPr>
            <w:r w:rsidRPr="007959C3">
              <w:rPr>
                <w:rFonts w:ascii="Arial" w:hAnsi="Arial" w:cs="Arial"/>
                <w:sz w:val="22"/>
                <w:szCs w:val="22"/>
              </w:rPr>
              <w:t>Body of Lesson/</w:t>
            </w:r>
          </w:p>
          <w:p w14:paraId="02A0A46F" w14:textId="77777777" w:rsidR="007959C3" w:rsidRPr="007959C3" w:rsidRDefault="007959C3" w:rsidP="007959C3">
            <w:pPr>
              <w:rPr>
                <w:rFonts w:ascii="Arial" w:hAnsi="Arial" w:cs="Arial"/>
                <w:sz w:val="22"/>
                <w:szCs w:val="22"/>
              </w:rPr>
            </w:pPr>
            <w:r w:rsidRPr="007959C3">
              <w:rPr>
                <w:rFonts w:ascii="Arial" w:hAnsi="Arial" w:cs="Arial"/>
                <w:sz w:val="22"/>
                <w:szCs w:val="22"/>
              </w:rPr>
              <w:t>Teaching Strategies</w:t>
            </w:r>
          </w:p>
          <w:p w14:paraId="67D0E5AD" w14:textId="77777777" w:rsidR="007959C3" w:rsidRPr="007959C3" w:rsidRDefault="007959C3" w:rsidP="007959C3">
            <w:pPr>
              <w:rPr>
                <w:rFonts w:ascii="Arial" w:hAnsi="Arial" w:cs="Arial"/>
                <w:b/>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54081642" w14:textId="77777777" w:rsidR="007959C3" w:rsidRPr="007959C3" w:rsidRDefault="007959C3" w:rsidP="007959C3">
            <w:pPr>
              <w:rPr>
                <w:rFonts w:ascii="Arial" w:hAnsi="Arial" w:cs="Arial"/>
                <w:b/>
                <w:color w:val="FF0000"/>
                <w:sz w:val="22"/>
                <w:szCs w:val="22"/>
              </w:rPr>
            </w:pPr>
            <w:r w:rsidRPr="007959C3">
              <w:rPr>
                <w:rFonts w:ascii="Arial" w:hAnsi="Arial" w:cs="Arial"/>
                <w:color w:val="FF0000"/>
                <w:sz w:val="22"/>
                <w:szCs w:val="22"/>
              </w:rPr>
              <w:t>Procedures:</w:t>
            </w:r>
            <w:r w:rsidRPr="007959C3">
              <w:rPr>
                <w:rFonts w:ascii="Arial" w:hAnsi="Arial" w:cs="Arial"/>
                <w:color w:val="FF0000"/>
                <w:sz w:val="22"/>
                <w:szCs w:val="22"/>
              </w:rPr>
              <w:br/>
            </w:r>
          </w:p>
          <w:p w14:paraId="554ACED9" w14:textId="1E96534E" w:rsidR="007959C3" w:rsidRPr="00A55BFF" w:rsidRDefault="00A55BFF" w:rsidP="00A55BFF">
            <w:pPr>
              <w:pStyle w:val="ListParagraph"/>
              <w:numPr>
                <w:ilvl w:val="0"/>
                <w:numId w:val="7"/>
              </w:numPr>
              <w:rPr>
                <w:rFonts w:ascii="Arial" w:hAnsi="Arial" w:cs="Arial"/>
                <w:sz w:val="22"/>
                <w:szCs w:val="22"/>
              </w:rPr>
            </w:pPr>
            <w:r w:rsidRPr="00A55BFF">
              <w:rPr>
                <w:rFonts w:ascii="Arial" w:hAnsi="Arial" w:cs="Arial"/>
                <w:sz w:val="22"/>
                <w:szCs w:val="22"/>
              </w:rPr>
              <w:t>Demonstrate the correct defensive spot to play</w:t>
            </w:r>
          </w:p>
          <w:p w14:paraId="31EE31C0" w14:textId="77777777" w:rsidR="007959C3" w:rsidRPr="007959C3" w:rsidRDefault="007959C3" w:rsidP="007959C3">
            <w:pPr>
              <w:rPr>
                <w:rFonts w:ascii="Arial" w:hAnsi="Arial" w:cs="Arial"/>
                <w:color w:val="FF0000"/>
                <w:sz w:val="22"/>
                <w:szCs w:val="22"/>
              </w:rPr>
            </w:pPr>
          </w:p>
          <w:p w14:paraId="19F76134" w14:textId="72ED4A45" w:rsidR="007959C3" w:rsidRPr="00A55BFF" w:rsidRDefault="00A55BFF" w:rsidP="00A55BFF">
            <w:pPr>
              <w:pStyle w:val="ListParagraph"/>
              <w:numPr>
                <w:ilvl w:val="0"/>
                <w:numId w:val="7"/>
              </w:numPr>
              <w:rPr>
                <w:rFonts w:ascii="Arial" w:hAnsi="Arial" w:cs="Arial"/>
                <w:sz w:val="22"/>
                <w:szCs w:val="22"/>
              </w:rPr>
            </w:pPr>
            <w:r w:rsidRPr="00A55BFF">
              <w:rPr>
                <w:rFonts w:ascii="Arial" w:hAnsi="Arial" w:cs="Arial"/>
                <w:sz w:val="22"/>
                <w:szCs w:val="22"/>
              </w:rPr>
              <w:t>Demonstrate the way of playing</w:t>
            </w:r>
            <w:r>
              <w:rPr>
                <w:rFonts w:ascii="Arial" w:hAnsi="Arial" w:cs="Arial"/>
                <w:sz w:val="22"/>
                <w:szCs w:val="22"/>
              </w:rPr>
              <w:t xml:space="preserve"> correct</w:t>
            </w:r>
            <w:r w:rsidRPr="00A55BFF">
              <w:rPr>
                <w:rFonts w:ascii="Arial" w:hAnsi="Arial" w:cs="Arial"/>
                <w:sz w:val="22"/>
                <w:szCs w:val="22"/>
              </w:rPr>
              <w:t xml:space="preserve"> defense</w:t>
            </w:r>
          </w:p>
          <w:p w14:paraId="4258C22F" w14:textId="77777777" w:rsidR="007959C3" w:rsidRPr="00A55BFF" w:rsidRDefault="007959C3" w:rsidP="007959C3">
            <w:pPr>
              <w:rPr>
                <w:rFonts w:ascii="Arial" w:hAnsi="Arial" w:cs="Arial"/>
                <w:sz w:val="22"/>
                <w:szCs w:val="22"/>
              </w:rPr>
            </w:pPr>
          </w:p>
          <w:p w14:paraId="621E6B0D" w14:textId="498F6E17" w:rsidR="007959C3" w:rsidRPr="00A55BFF" w:rsidRDefault="00A55BFF" w:rsidP="00A55BFF">
            <w:pPr>
              <w:pStyle w:val="ListParagraph"/>
              <w:numPr>
                <w:ilvl w:val="0"/>
                <w:numId w:val="7"/>
              </w:numPr>
              <w:rPr>
                <w:rFonts w:ascii="Arial" w:hAnsi="Arial" w:cs="Arial"/>
                <w:sz w:val="22"/>
                <w:szCs w:val="22"/>
              </w:rPr>
            </w:pPr>
            <w:r w:rsidRPr="00A55BFF">
              <w:rPr>
                <w:rFonts w:ascii="Arial" w:hAnsi="Arial" w:cs="Arial"/>
                <w:sz w:val="22"/>
                <w:szCs w:val="22"/>
              </w:rPr>
              <w:t>Demonstrate the way of defending while not fouling at the same time</w:t>
            </w:r>
          </w:p>
          <w:p w14:paraId="43FDB3BB" w14:textId="77777777" w:rsidR="007959C3" w:rsidRPr="007959C3" w:rsidRDefault="007959C3" w:rsidP="007959C3">
            <w:pPr>
              <w:rPr>
                <w:rFonts w:ascii="Arial" w:hAnsi="Arial" w:cs="Arial"/>
                <w:color w:val="FF0000"/>
                <w:sz w:val="22"/>
                <w:szCs w:val="22"/>
              </w:rPr>
            </w:pPr>
          </w:p>
          <w:p w14:paraId="76E4D6E3" w14:textId="2E174FAD" w:rsidR="007959C3" w:rsidRPr="00170342" w:rsidRDefault="007959C3" w:rsidP="007959C3">
            <w:pPr>
              <w:rPr>
                <w:rFonts w:ascii="Arial" w:hAnsi="Arial" w:cs="Arial"/>
                <w:sz w:val="22"/>
                <w:szCs w:val="22"/>
              </w:rPr>
            </w:pPr>
            <w:r w:rsidRPr="007959C3">
              <w:rPr>
                <w:rFonts w:ascii="Arial" w:hAnsi="Arial" w:cs="Arial"/>
                <w:color w:val="FF0000"/>
                <w:sz w:val="22"/>
                <w:szCs w:val="22"/>
              </w:rPr>
              <w:t>Implementation Details:</w:t>
            </w:r>
            <w:r w:rsidR="00170342">
              <w:rPr>
                <w:rFonts w:ascii="Arial" w:hAnsi="Arial" w:cs="Arial"/>
                <w:color w:val="FF0000"/>
                <w:sz w:val="22"/>
                <w:szCs w:val="22"/>
              </w:rPr>
              <w:t xml:space="preserve"> </w:t>
            </w:r>
            <w:r w:rsidR="00170342" w:rsidRPr="00170342">
              <w:rPr>
                <w:rFonts w:ascii="Arial" w:hAnsi="Arial" w:cs="Arial"/>
                <w:sz w:val="22"/>
                <w:szCs w:val="22"/>
              </w:rPr>
              <w:t>will get students t</w:t>
            </w:r>
            <w:r w:rsidR="00170342">
              <w:rPr>
                <w:rFonts w:ascii="Arial" w:hAnsi="Arial" w:cs="Arial"/>
                <w:sz w:val="22"/>
                <w:szCs w:val="22"/>
              </w:rPr>
              <w:t>o get in two lines and one person in one line will dribble the soccer down to the cone while the other person in the other will try and take the ball from them without fouling before they get to the end cone.</w:t>
            </w:r>
          </w:p>
          <w:p w14:paraId="4414A705" w14:textId="77777777" w:rsidR="007959C3" w:rsidRPr="007959C3" w:rsidRDefault="007959C3" w:rsidP="007959C3">
            <w:pPr>
              <w:rPr>
                <w:rFonts w:ascii="Arial" w:hAnsi="Arial" w:cs="Arial"/>
                <w:sz w:val="22"/>
                <w:szCs w:val="22"/>
              </w:rPr>
            </w:pPr>
          </w:p>
        </w:tc>
      </w:tr>
      <w:tr w:rsidR="007959C3" w:rsidRPr="007959C3" w14:paraId="3EBF87C3" w14:textId="77777777" w:rsidTr="008F34E9">
        <w:trPr>
          <w:trHeight w:val="532"/>
        </w:trPr>
        <w:tc>
          <w:tcPr>
            <w:tcW w:w="2547" w:type="dxa"/>
            <w:tcBorders>
              <w:top w:val="thickThinSmallGap" w:sz="24" w:space="0" w:color="auto"/>
              <w:left w:val="thickThinSmallGap" w:sz="24" w:space="0" w:color="auto"/>
              <w:bottom w:val="thickThinSmallGap" w:sz="24" w:space="0" w:color="auto"/>
              <w:right w:val="thickThinSmallGap" w:sz="24" w:space="0" w:color="auto"/>
            </w:tcBorders>
            <w:hideMark/>
          </w:tcPr>
          <w:p w14:paraId="3EF5C239" w14:textId="77777777" w:rsidR="007959C3" w:rsidRPr="007959C3" w:rsidRDefault="007959C3" w:rsidP="007959C3">
            <w:pPr>
              <w:rPr>
                <w:rFonts w:ascii="Arial" w:hAnsi="Arial" w:cs="Arial"/>
                <w:b/>
                <w:sz w:val="22"/>
                <w:szCs w:val="22"/>
              </w:rPr>
            </w:pPr>
            <w:r w:rsidRPr="007959C3">
              <w:rPr>
                <w:rFonts w:ascii="Arial" w:hAnsi="Arial" w:cs="Arial"/>
                <w:b/>
                <w:sz w:val="22"/>
                <w:szCs w:val="22"/>
              </w:rPr>
              <w:t>Materials/Technology</w:t>
            </w:r>
          </w:p>
          <w:p w14:paraId="7528D9E6" w14:textId="77777777" w:rsidR="007959C3" w:rsidRPr="007959C3" w:rsidRDefault="007959C3" w:rsidP="007959C3">
            <w:pPr>
              <w:rPr>
                <w:rFonts w:ascii="Arial" w:hAnsi="Arial" w:cs="Arial"/>
                <w:sz w:val="22"/>
                <w:szCs w:val="22"/>
              </w:rPr>
            </w:pPr>
          </w:p>
          <w:p w14:paraId="3B3C3A8D" w14:textId="77777777" w:rsidR="007959C3" w:rsidRPr="007959C3" w:rsidRDefault="007959C3" w:rsidP="007959C3">
            <w:pPr>
              <w:rPr>
                <w:rFonts w:ascii="Arial" w:hAnsi="Arial" w:cs="Arial"/>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109EFF94" w14:textId="3BDC8C9A" w:rsidR="007959C3" w:rsidRPr="007959C3" w:rsidRDefault="005932F6" w:rsidP="007959C3">
            <w:pPr>
              <w:rPr>
                <w:rFonts w:ascii="Arial" w:hAnsi="Arial" w:cs="Arial"/>
                <w:sz w:val="22"/>
                <w:szCs w:val="22"/>
              </w:rPr>
            </w:pPr>
            <w:r>
              <w:rPr>
                <w:rFonts w:ascii="Arial" w:hAnsi="Arial" w:cs="Arial"/>
                <w:sz w:val="22"/>
                <w:szCs w:val="22"/>
              </w:rPr>
              <w:t xml:space="preserve">Ball, cones, goals, </w:t>
            </w:r>
          </w:p>
        </w:tc>
      </w:tr>
      <w:tr w:rsidR="007959C3" w:rsidRPr="007959C3" w14:paraId="1CFE9990" w14:textId="77777777" w:rsidTr="008F34E9">
        <w:trPr>
          <w:trHeight w:val="837"/>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54C82A1E" w14:textId="77777777" w:rsidR="007959C3" w:rsidRPr="007959C3" w:rsidRDefault="007959C3" w:rsidP="007959C3">
            <w:pPr>
              <w:rPr>
                <w:rFonts w:ascii="Arial" w:hAnsi="Arial" w:cs="Arial"/>
                <w:b/>
                <w:sz w:val="22"/>
                <w:szCs w:val="22"/>
              </w:rPr>
            </w:pPr>
            <w:r w:rsidRPr="007959C3">
              <w:rPr>
                <w:rFonts w:ascii="Arial" w:hAnsi="Arial" w:cs="Arial"/>
                <w:b/>
                <w:sz w:val="22"/>
                <w:szCs w:val="22"/>
              </w:rPr>
              <w:lastRenderedPageBreak/>
              <w:t>Closure/</w:t>
            </w:r>
          </w:p>
          <w:p w14:paraId="1E04986B" w14:textId="77777777" w:rsidR="007959C3" w:rsidRPr="007959C3" w:rsidRDefault="007959C3" w:rsidP="007959C3">
            <w:pPr>
              <w:rPr>
                <w:rFonts w:ascii="Arial" w:hAnsi="Arial" w:cs="Arial"/>
                <w:sz w:val="22"/>
                <w:szCs w:val="22"/>
              </w:rPr>
            </w:pPr>
            <w:r w:rsidRPr="007959C3">
              <w:rPr>
                <w:rFonts w:ascii="Arial" w:hAnsi="Arial" w:cs="Arial"/>
                <w:b/>
                <w:sz w:val="22"/>
                <w:szCs w:val="22"/>
              </w:rPr>
              <w:t xml:space="preserve">Summarizing </w:t>
            </w:r>
            <w:r w:rsidRPr="007959C3">
              <w:rPr>
                <w:rFonts w:ascii="Arial" w:hAnsi="Arial" w:cs="Arial"/>
                <w:sz w:val="22"/>
                <w:szCs w:val="22"/>
              </w:rPr>
              <w:t xml:space="preserve">Strategies: </w:t>
            </w:r>
          </w:p>
          <w:p w14:paraId="3157FA58" w14:textId="77777777" w:rsidR="007959C3" w:rsidRPr="007959C3" w:rsidRDefault="007959C3" w:rsidP="007959C3">
            <w:pPr>
              <w:rPr>
                <w:rFonts w:ascii="Arial" w:hAnsi="Arial" w:cs="Arial"/>
                <w:b/>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172BC1A9" w14:textId="77777777" w:rsidR="007959C3" w:rsidRPr="007959C3" w:rsidRDefault="007959C3" w:rsidP="007959C3">
            <w:pPr>
              <w:rPr>
                <w:rFonts w:ascii="Arial" w:hAnsi="Arial" w:cs="Arial"/>
                <w:b/>
                <w:sz w:val="22"/>
                <w:szCs w:val="22"/>
              </w:rPr>
            </w:pPr>
          </w:p>
          <w:p w14:paraId="04B13302" w14:textId="568334BF" w:rsidR="007959C3" w:rsidRPr="007959C3" w:rsidRDefault="00BA163E" w:rsidP="007959C3">
            <w:pPr>
              <w:rPr>
                <w:rFonts w:ascii="Arial" w:hAnsi="Arial" w:cs="Arial"/>
                <w:sz w:val="22"/>
                <w:szCs w:val="22"/>
              </w:rPr>
            </w:pPr>
            <w:r w:rsidRPr="00BA163E">
              <w:rPr>
                <w:rFonts w:ascii="Arial" w:hAnsi="Arial" w:cs="Arial"/>
                <w:sz w:val="22"/>
                <w:szCs w:val="22"/>
              </w:rPr>
              <w:t>Ask students questions about what they learned./ Exit slip</w:t>
            </w:r>
          </w:p>
        </w:tc>
      </w:tr>
      <w:tr w:rsidR="007959C3" w:rsidRPr="007959C3" w14:paraId="1B1E8D84" w14:textId="77777777" w:rsidTr="008F34E9">
        <w:trPr>
          <w:trHeight w:val="799"/>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6E55E7E0" w14:textId="77777777" w:rsidR="007959C3" w:rsidRPr="007959C3" w:rsidRDefault="007959C3" w:rsidP="007959C3">
            <w:pPr>
              <w:rPr>
                <w:rFonts w:ascii="Arial" w:hAnsi="Arial" w:cs="Arial"/>
                <w:b/>
                <w:sz w:val="22"/>
                <w:szCs w:val="22"/>
              </w:rPr>
            </w:pPr>
            <w:r w:rsidRPr="007959C3">
              <w:rPr>
                <w:rFonts w:ascii="Arial" w:hAnsi="Arial" w:cs="Arial"/>
                <w:b/>
                <w:sz w:val="22"/>
                <w:szCs w:val="22"/>
              </w:rPr>
              <w:t>Assessment/</w:t>
            </w:r>
          </w:p>
          <w:p w14:paraId="70AD6FE9" w14:textId="77777777" w:rsidR="007959C3" w:rsidRPr="007959C3" w:rsidRDefault="007959C3" w:rsidP="007959C3">
            <w:pPr>
              <w:rPr>
                <w:rFonts w:ascii="Arial" w:hAnsi="Arial" w:cs="Arial"/>
                <w:sz w:val="22"/>
                <w:szCs w:val="22"/>
              </w:rPr>
            </w:pPr>
            <w:r w:rsidRPr="007959C3">
              <w:rPr>
                <w:rFonts w:ascii="Arial" w:hAnsi="Arial" w:cs="Arial"/>
                <w:b/>
                <w:sz w:val="22"/>
                <w:szCs w:val="22"/>
              </w:rPr>
              <w:t>Evaluation</w:t>
            </w: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48AB4171" w14:textId="77777777" w:rsidR="007959C3" w:rsidRPr="007959C3" w:rsidRDefault="007959C3" w:rsidP="007959C3">
            <w:pPr>
              <w:jc w:val="center"/>
              <w:rPr>
                <w:rFonts w:ascii="Arial" w:hAnsi="Arial" w:cs="Arial"/>
                <w:b/>
                <w:sz w:val="22"/>
                <w:szCs w:val="22"/>
              </w:rPr>
            </w:pPr>
            <w:r w:rsidRPr="007959C3">
              <w:rPr>
                <w:rFonts w:ascii="Arial" w:hAnsi="Arial" w:cs="Arial"/>
                <w:b/>
                <w:color w:val="FF0000"/>
                <w:sz w:val="22"/>
                <w:szCs w:val="22"/>
                <w:u w:val="single"/>
              </w:rPr>
              <w:t>Reminder: Assessment plan must align with objective(s)/standard(s).</w:t>
            </w:r>
          </w:p>
          <w:p w14:paraId="6CFA795E" w14:textId="2EE21016" w:rsidR="007959C3" w:rsidRPr="00A55BFF" w:rsidRDefault="005932F6" w:rsidP="007959C3">
            <w:pPr>
              <w:rPr>
                <w:rFonts w:ascii="Arial" w:hAnsi="Arial" w:cs="Arial"/>
                <w:bCs/>
                <w:sz w:val="22"/>
                <w:szCs w:val="22"/>
              </w:rPr>
            </w:pPr>
            <w:r w:rsidRPr="00A55BFF">
              <w:rPr>
                <w:rFonts w:ascii="Arial" w:hAnsi="Arial" w:cs="Arial"/>
                <w:bCs/>
                <w:sz w:val="22"/>
                <w:szCs w:val="22"/>
              </w:rPr>
              <w:t>Test/ Exit slip</w:t>
            </w:r>
          </w:p>
          <w:p w14:paraId="600F0BE0" w14:textId="77777777" w:rsidR="007959C3" w:rsidRPr="00A55BFF" w:rsidRDefault="007959C3" w:rsidP="007959C3">
            <w:pPr>
              <w:rPr>
                <w:rFonts w:ascii="Arial" w:hAnsi="Arial" w:cs="Arial"/>
                <w:bCs/>
                <w:sz w:val="22"/>
                <w:szCs w:val="22"/>
              </w:rPr>
            </w:pPr>
          </w:p>
          <w:p w14:paraId="3C476C9D" w14:textId="77777777" w:rsidR="007959C3" w:rsidRPr="007959C3" w:rsidRDefault="007959C3" w:rsidP="007959C3">
            <w:pPr>
              <w:rPr>
                <w:rFonts w:ascii="Arial" w:hAnsi="Arial" w:cs="Arial"/>
                <w:b/>
                <w:sz w:val="22"/>
                <w:szCs w:val="22"/>
              </w:rPr>
            </w:pPr>
          </w:p>
        </w:tc>
      </w:tr>
      <w:tr w:rsidR="007959C3" w:rsidRPr="007959C3" w14:paraId="3792D069" w14:textId="77777777" w:rsidTr="008F34E9">
        <w:trPr>
          <w:trHeight w:val="799"/>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7E27C98E" w14:textId="77777777" w:rsidR="007959C3" w:rsidRPr="007959C3" w:rsidRDefault="007959C3" w:rsidP="007959C3">
            <w:pPr>
              <w:rPr>
                <w:rFonts w:ascii="Arial" w:hAnsi="Arial" w:cs="Arial"/>
                <w:b/>
                <w:sz w:val="22"/>
                <w:szCs w:val="22"/>
              </w:rPr>
            </w:pPr>
            <w:r w:rsidRPr="007959C3">
              <w:rPr>
                <w:rFonts w:ascii="Arial" w:hAnsi="Arial" w:cs="Arial"/>
                <w:b/>
                <w:sz w:val="22"/>
                <w:szCs w:val="22"/>
              </w:rPr>
              <w:t xml:space="preserve">Academic Language and </w:t>
            </w:r>
          </w:p>
          <w:p w14:paraId="576C4D29" w14:textId="77777777" w:rsidR="007959C3" w:rsidRPr="007959C3" w:rsidRDefault="007959C3" w:rsidP="007959C3">
            <w:pPr>
              <w:rPr>
                <w:rFonts w:ascii="Arial" w:hAnsi="Arial" w:cs="Arial"/>
                <w:b/>
                <w:sz w:val="22"/>
                <w:szCs w:val="22"/>
              </w:rPr>
            </w:pPr>
            <w:r w:rsidRPr="007959C3">
              <w:rPr>
                <w:rFonts w:ascii="Arial" w:hAnsi="Arial" w:cs="Arial"/>
                <w:b/>
                <w:sz w:val="22"/>
                <w:szCs w:val="22"/>
              </w:rPr>
              <w:t>Targeted Supports</w:t>
            </w:r>
          </w:p>
          <w:p w14:paraId="70D91268" w14:textId="77777777" w:rsidR="007959C3" w:rsidRPr="007959C3" w:rsidRDefault="007959C3" w:rsidP="007959C3">
            <w:pPr>
              <w:rPr>
                <w:rFonts w:ascii="Arial" w:hAnsi="Arial" w:cs="Arial"/>
                <w:b/>
                <w:sz w:val="22"/>
                <w:szCs w:val="22"/>
              </w:rPr>
            </w:pPr>
          </w:p>
          <w:p w14:paraId="52A40AEE" w14:textId="77777777" w:rsidR="007959C3" w:rsidRPr="007959C3" w:rsidRDefault="007959C3" w:rsidP="007959C3">
            <w:pPr>
              <w:rPr>
                <w:rFonts w:ascii="Arial" w:hAnsi="Arial" w:cs="Arial"/>
                <w:b/>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7A441CB5" w14:textId="5B2E8A20" w:rsidR="007959C3" w:rsidRPr="00BA163E" w:rsidRDefault="007959C3" w:rsidP="007959C3">
            <w:pPr>
              <w:rPr>
                <w:rFonts w:ascii="Arial" w:hAnsi="Arial" w:cs="Arial"/>
                <w:b/>
                <w:sz w:val="22"/>
                <w:szCs w:val="22"/>
              </w:rPr>
            </w:pPr>
            <w:r w:rsidRPr="007959C3">
              <w:rPr>
                <w:rFonts w:ascii="Arial" w:hAnsi="Arial" w:cs="Arial"/>
                <w:b/>
                <w:color w:val="FF0000"/>
                <w:sz w:val="22"/>
                <w:szCs w:val="22"/>
              </w:rPr>
              <w:t>Language Function</w:t>
            </w:r>
            <w:r w:rsidRPr="007959C3">
              <w:rPr>
                <w:rFonts w:ascii="Arial" w:hAnsi="Arial" w:cs="Arial"/>
                <w:color w:val="FF0000"/>
                <w:sz w:val="22"/>
                <w:szCs w:val="22"/>
              </w:rPr>
              <w:t xml:space="preserve"> (Identify the purpose for which the language is being used.  This should be a single verb).</w:t>
            </w:r>
            <w:r w:rsidR="00BA163E">
              <w:rPr>
                <w:rFonts w:ascii="Arial" w:hAnsi="Arial" w:cs="Arial"/>
                <w:color w:val="FF0000"/>
                <w:sz w:val="22"/>
                <w:szCs w:val="22"/>
              </w:rPr>
              <w:t xml:space="preserve"> </w:t>
            </w:r>
            <w:r w:rsidR="00BA163E" w:rsidRPr="00BA163E">
              <w:rPr>
                <w:rFonts w:ascii="Arial" w:hAnsi="Arial" w:cs="Arial"/>
                <w:sz w:val="22"/>
                <w:szCs w:val="22"/>
              </w:rPr>
              <w:t xml:space="preserve">Demonstrate </w:t>
            </w:r>
          </w:p>
          <w:p w14:paraId="220E3A33" w14:textId="77777777" w:rsidR="007959C3" w:rsidRPr="00BA163E" w:rsidRDefault="007959C3" w:rsidP="007959C3">
            <w:pPr>
              <w:rPr>
                <w:rFonts w:ascii="Arial" w:hAnsi="Arial" w:cs="Arial"/>
                <w:b/>
                <w:sz w:val="22"/>
                <w:szCs w:val="22"/>
              </w:rPr>
            </w:pPr>
          </w:p>
          <w:p w14:paraId="16DB867B" w14:textId="77777777" w:rsidR="007959C3" w:rsidRPr="007959C3" w:rsidRDefault="007959C3" w:rsidP="007959C3">
            <w:pPr>
              <w:rPr>
                <w:rFonts w:ascii="Arial" w:hAnsi="Arial" w:cs="Arial"/>
                <w:color w:val="FF0000"/>
                <w:sz w:val="22"/>
                <w:szCs w:val="22"/>
              </w:rPr>
            </w:pPr>
            <w:r w:rsidRPr="007959C3">
              <w:rPr>
                <w:rFonts w:ascii="Arial" w:hAnsi="Arial" w:cs="Arial"/>
                <w:b/>
                <w:color w:val="FF0000"/>
                <w:sz w:val="22"/>
                <w:szCs w:val="22"/>
              </w:rPr>
              <w:t xml:space="preserve">Language Vocabulary </w:t>
            </w:r>
            <w:r w:rsidRPr="007959C3">
              <w:rPr>
                <w:rFonts w:ascii="Arial" w:hAnsi="Arial" w:cs="Arial"/>
                <w:color w:val="FF0000"/>
                <w:sz w:val="22"/>
                <w:szCs w:val="22"/>
              </w:rPr>
              <w:t>(Identify key, content specific words for this lesson.  Additionally, include words within a text necessary for students’ comprehension.)</w:t>
            </w:r>
          </w:p>
          <w:p w14:paraId="43BFDCE7" w14:textId="77777777" w:rsidR="00A55BFF" w:rsidRPr="00B51E23" w:rsidRDefault="00A55BFF" w:rsidP="00A55BFF">
            <w:pPr>
              <w:pStyle w:val="ListParagraph"/>
              <w:numPr>
                <w:ilvl w:val="0"/>
                <w:numId w:val="6"/>
              </w:numPr>
              <w:rPr>
                <w:bCs/>
                <w:sz w:val="24"/>
                <w:szCs w:val="24"/>
              </w:rPr>
            </w:pPr>
            <w:r w:rsidRPr="00B51E23">
              <w:rPr>
                <w:bCs/>
                <w:sz w:val="24"/>
                <w:szCs w:val="24"/>
              </w:rPr>
              <w:t>Pass</w:t>
            </w:r>
          </w:p>
          <w:p w14:paraId="328A6AE0" w14:textId="77777777" w:rsidR="00A55BFF" w:rsidRPr="00B51E23" w:rsidRDefault="00A55BFF" w:rsidP="00A55BFF">
            <w:pPr>
              <w:pStyle w:val="ListParagraph"/>
              <w:numPr>
                <w:ilvl w:val="0"/>
                <w:numId w:val="6"/>
              </w:numPr>
              <w:rPr>
                <w:bCs/>
                <w:sz w:val="24"/>
                <w:szCs w:val="24"/>
              </w:rPr>
            </w:pPr>
            <w:r w:rsidRPr="00B51E23">
              <w:rPr>
                <w:bCs/>
                <w:sz w:val="24"/>
                <w:szCs w:val="24"/>
              </w:rPr>
              <w:t>Kick</w:t>
            </w:r>
          </w:p>
          <w:p w14:paraId="0332EEDE" w14:textId="77777777" w:rsidR="00A55BFF" w:rsidRPr="00B51E23" w:rsidRDefault="00A55BFF" w:rsidP="00A55BFF">
            <w:pPr>
              <w:pStyle w:val="ListParagraph"/>
              <w:numPr>
                <w:ilvl w:val="0"/>
                <w:numId w:val="6"/>
              </w:numPr>
              <w:rPr>
                <w:bCs/>
                <w:sz w:val="24"/>
                <w:szCs w:val="24"/>
              </w:rPr>
            </w:pPr>
            <w:r w:rsidRPr="00B51E23">
              <w:rPr>
                <w:bCs/>
                <w:sz w:val="24"/>
                <w:szCs w:val="24"/>
              </w:rPr>
              <w:t>Score</w:t>
            </w:r>
          </w:p>
          <w:p w14:paraId="540265CE" w14:textId="4C4E2201" w:rsidR="00A55BFF" w:rsidRDefault="00A55BFF" w:rsidP="00A55BFF">
            <w:pPr>
              <w:pStyle w:val="ListParagraph"/>
              <w:numPr>
                <w:ilvl w:val="0"/>
                <w:numId w:val="6"/>
              </w:numPr>
              <w:rPr>
                <w:bCs/>
                <w:sz w:val="24"/>
                <w:szCs w:val="24"/>
              </w:rPr>
            </w:pPr>
            <w:r w:rsidRPr="00B51E23">
              <w:rPr>
                <w:bCs/>
                <w:sz w:val="24"/>
                <w:szCs w:val="24"/>
              </w:rPr>
              <w:t>Goal</w:t>
            </w:r>
          </w:p>
          <w:p w14:paraId="6C7B6716" w14:textId="44D1F4AA" w:rsidR="00A55BFF" w:rsidRDefault="00A55BFF" w:rsidP="00A55BFF">
            <w:pPr>
              <w:pStyle w:val="ListParagraph"/>
              <w:numPr>
                <w:ilvl w:val="0"/>
                <w:numId w:val="6"/>
              </w:numPr>
              <w:rPr>
                <w:bCs/>
                <w:sz w:val="24"/>
                <w:szCs w:val="24"/>
              </w:rPr>
            </w:pPr>
            <w:r>
              <w:rPr>
                <w:bCs/>
                <w:sz w:val="24"/>
                <w:szCs w:val="24"/>
              </w:rPr>
              <w:t>Defend</w:t>
            </w:r>
          </w:p>
          <w:p w14:paraId="45A3F367" w14:textId="0BDDE044" w:rsidR="00A55BFF" w:rsidRPr="00E64D69" w:rsidRDefault="00A55BFF" w:rsidP="00A55BFF">
            <w:pPr>
              <w:pStyle w:val="ListParagraph"/>
              <w:numPr>
                <w:ilvl w:val="0"/>
                <w:numId w:val="6"/>
              </w:numPr>
              <w:rPr>
                <w:bCs/>
                <w:sz w:val="24"/>
                <w:szCs w:val="24"/>
              </w:rPr>
            </w:pPr>
            <w:r>
              <w:rPr>
                <w:bCs/>
                <w:sz w:val="24"/>
                <w:szCs w:val="24"/>
              </w:rPr>
              <w:t>Defense</w:t>
            </w:r>
          </w:p>
          <w:p w14:paraId="7B0881A7" w14:textId="77777777" w:rsidR="00A55BFF" w:rsidRPr="00B51E23" w:rsidRDefault="00A55BFF" w:rsidP="00A55BFF">
            <w:pPr>
              <w:pStyle w:val="ListParagraph"/>
              <w:numPr>
                <w:ilvl w:val="0"/>
                <w:numId w:val="6"/>
              </w:numPr>
              <w:rPr>
                <w:bCs/>
                <w:sz w:val="24"/>
                <w:szCs w:val="24"/>
              </w:rPr>
            </w:pPr>
            <w:r w:rsidRPr="00B51E23">
              <w:rPr>
                <w:bCs/>
                <w:sz w:val="24"/>
                <w:szCs w:val="24"/>
              </w:rPr>
              <w:t xml:space="preserve">Kick with top of foot </w:t>
            </w:r>
          </w:p>
          <w:p w14:paraId="1062D124" w14:textId="77777777" w:rsidR="00A55BFF" w:rsidRPr="00B51E23" w:rsidRDefault="00A55BFF" w:rsidP="00A55BFF">
            <w:pPr>
              <w:pStyle w:val="ListParagraph"/>
              <w:numPr>
                <w:ilvl w:val="0"/>
                <w:numId w:val="6"/>
              </w:numPr>
              <w:rPr>
                <w:bCs/>
                <w:sz w:val="24"/>
                <w:szCs w:val="24"/>
              </w:rPr>
            </w:pPr>
            <w:r w:rsidRPr="00B51E23">
              <w:rPr>
                <w:bCs/>
                <w:sz w:val="24"/>
                <w:szCs w:val="24"/>
              </w:rPr>
              <w:t>Contact ball in the center</w:t>
            </w:r>
          </w:p>
          <w:p w14:paraId="39FE1417" w14:textId="77777777" w:rsidR="00A55BFF" w:rsidRPr="00E64D69" w:rsidRDefault="00A55BFF" w:rsidP="00A55BFF">
            <w:pPr>
              <w:pStyle w:val="ListParagraph"/>
              <w:numPr>
                <w:ilvl w:val="0"/>
                <w:numId w:val="6"/>
              </w:numPr>
              <w:rPr>
                <w:bCs/>
                <w:sz w:val="24"/>
                <w:szCs w:val="24"/>
              </w:rPr>
            </w:pPr>
            <w:r w:rsidRPr="00B51E23">
              <w:rPr>
                <w:bCs/>
                <w:sz w:val="24"/>
                <w:szCs w:val="24"/>
              </w:rPr>
              <w:t xml:space="preserve">Focus on ball </w:t>
            </w:r>
            <w:proofErr w:type="gramStart"/>
            <w:r w:rsidRPr="00B51E23">
              <w:rPr>
                <w:bCs/>
                <w:sz w:val="24"/>
                <w:szCs w:val="24"/>
              </w:rPr>
              <w:t>not target</w:t>
            </w:r>
            <w:proofErr w:type="gramEnd"/>
          </w:p>
          <w:p w14:paraId="7EC2C8E3" w14:textId="77777777" w:rsidR="007959C3" w:rsidRPr="007959C3" w:rsidRDefault="007959C3" w:rsidP="007959C3">
            <w:pPr>
              <w:rPr>
                <w:rFonts w:ascii="Arial" w:hAnsi="Arial" w:cs="Arial"/>
              </w:rPr>
            </w:pPr>
          </w:p>
          <w:p w14:paraId="407ED09B" w14:textId="170AC391" w:rsidR="007959C3" w:rsidRPr="007959C3" w:rsidRDefault="007959C3" w:rsidP="007959C3">
            <w:pPr>
              <w:rPr>
                <w:rFonts w:ascii="Arial" w:hAnsi="Arial" w:cs="Arial"/>
                <w:b/>
                <w:color w:val="FF0000"/>
                <w:sz w:val="22"/>
                <w:szCs w:val="22"/>
              </w:rPr>
            </w:pPr>
          </w:p>
          <w:p w14:paraId="0B0BB4A4" w14:textId="77777777" w:rsidR="007959C3" w:rsidRPr="007959C3" w:rsidRDefault="007959C3" w:rsidP="007959C3">
            <w:pPr>
              <w:rPr>
                <w:rFonts w:ascii="Arial" w:hAnsi="Arial" w:cs="Arial"/>
                <w:b/>
                <w:color w:val="FF0000"/>
                <w:sz w:val="22"/>
                <w:szCs w:val="22"/>
              </w:rPr>
            </w:pPr>
            <w:r w:rsidRPr="007959C3">
              <w:rPr>
                <w:rFonts w:ascii="Arial" w:hAnsi="Arial" w:cs="Arial"/>
                <w:b/>
                <w:color w:val="FF0000"/>
                <w:sz w:val="22"/>
                <w:szCs w:val="22"/>
              </w:rPr>
              <w:t>Language Supports:</w:t>
            </w:r>
          </w:p>
          <w:p w14:paraId="5B1DA522" w14:textId="77777777" w:rsidR="007959C3" w:rsidRPr="007959C3" w:rsidRDefault="007959C3" w:rsidP="007959C3">
            <w:pPr>
              <w:rPr>
                <w:rFonts w:ascii="Arial" w:hAnsi="Arial" w:cs="Arial"/>
                <w:b/>
                <w:color w:val="FF0000"/>
                <w:sz w:val="22"/>
                <w:szCs w:val="22"/>
              </w:rPr>
            </w:pPr>
          </w:p>
          <w:p w14:paraId="1B54F3FA" w14:textId="1330059D" w:rsidR="007959C3" w:rsidRPr="00A55BFF" w:rsidRDefault="007959C3" w:rsidP="00A55BFF">
            <w:pPr>
              <w:pStyle w:val="ListParagraph"/>
              <w:numPr>
                <w:ilvl w:val="0"/>
                <w:numId w:val="1"/>
              </w:numPr>
              <w:rPr>
                <w:rFonts w:ascii="Arial" w:hAnsi="Arial" w:cs="Arial"/>
                <w:sz w:val="22"/>
                <w:szCs w:val="22"/>
              </w:rPr>
            </w:pPr>
            <w:r w:rsidRPr="00BA163E">
              <w:rPr>
                <w:rFonts w:ascii="Arial" w:hAnsi="Arial" w:cs="Arial"/>
                <w:color w:val="FF0000"/>
                <w:sz w:val="22"/>
                <w:szCs w:val="22"/>
              </w:rPr>
              <w:t>Vocabulary (How will you help students master key terms?)</w:t>
            </w:r>
            <w:r w:rsidR="00BA163E" w:rsidRPr="00BA163E">
              <w:rPr>
                <w:rFonts w:ascii="Arial" w:hAnsi="Arial" w:cs="Arial"/>
                <w:color w:val="FF0000"/>
                <w:sz w:val="22"/>
                <w:szCs w:val="22"/>
              </w:rPr>
              <w:t xml:space="preserve"> </w:t>
            </w:r>
            <w:r w:rsidR="00BA163E" w:rsidRPr="00BA163E">
              <w:rPr>
                <w:rFonts w:ascii="Arial" w:hAnsi="Arial" w:cs="Arial"/>
                <w:sz w:val="22"/>
                <w:szCs w:val="22"/>
              </w:rPr>
              <w:t>By constantly asking them key terms and getting feedback from them</w:t>
            </w:r>
          </w:p>
          <w:p w14:paraId="25208381" w14:textId="0212DC1A" w:rsidR="007959C3" w:rsidRPr="007959C3" w:rsidRDefault="007959C3" w:rsidP="007959C3">
            <w:pPr>
              <w:pStyle w:val="ListParagraph"/>
              <w:numPr>
                <w:ilvl w:val="0"/>
                <w:numId w:val="1"/>
              </w:numPr>
              <w:rPr>
                <w:rFonts w:ascii="Arial" w:hAnsi="Arial" w:cs="Arial"/>
                <w:color w:val="FF0000"/>
                <w:sz w:val="22"/>
                <w:szCs w:val="22"/>
              </w:rPr>
            </w:pPr>
            <w:r w:rsidRPr="007959C3">
              <w:rPr>
                <w:rFonts w:ascii="Arial" w:hAnsi="Arial" w:cs="Arial"/>
                <w:color w:val="FF0000"/>
                <w:sz w:val="22"/>
                <w:szCs w:val="22"/>
              </w:rPr>
              <w:t>Language Function (How will you help students to perform the targeted language function?)</w:t>
            </w:r>
            <w:r w:rsidR="00BA163E">
              <w:rPr>
                <w:rFonts w:ascii="Arial" w:hAnsi="Arial" w:cs="Arial"/>
                <w:color w:val="FF0000"/>
                <w:sz w:val="22"/>
                <w:szCs w:val="22"/>
              </w:rPr>
              <w:t xml:space="preserve"> </w:t>
            </w:r>
            <w:r w:rsidR="00BA163E" w:rsidRPr="00BA163E">
              <w:rPr>
                <w:rFonts w:ascii="Arial" w:hAnsi="Arial" w:cs="Arial"/>
                <w:sz w:val="22"/>
                <w:szCs w:val="22"/>
              </w:rPr>
              <w:t>Demonstrate that they understand</w:t>
            </w:r>
          </w:p>
          <w:p w14:paraId="6B61C2DA" w14:textId="22B9C884" w:rsidR="007959C3" w:rsidRPr="007959C3" w:rsidRDefault="007959C3" w:rsidP="007959C3">
            <w:pPr>
              <w:pStyle w:val="ListParagraph"/>
              <w:numPr>
                <w:ilvl w:val="0"/>
                <w:numId w:val="1"/>
              </w:numPr>
              <w:rPr>
                <w:rFonts w:ascii="Arial" w:hAnsi="Arial" w:cs="Arial"/>
                <w:color w:val="FF0000"/>
                <w:sz w:val="22"/>
                <w:szCs w:val="22"/>
              </w:rPr>
            </w:pPr>
            <w:r w:rsidRPr="007959C3">
              <w:rPr>
                <w:rFonts w:ascii="Arial" w:hAnsi="Arial" w:cs="Arial"/>
                <w:color w:val="FF0000"/>
                <w:sz w:val="22"/>
                <w:szCs w:val="22"/>
              </w:rPr>
              <w:t>Syntax support:</w:t>
            </w:r>
            <w:r w:rsidR="00BA163E">
              <w:rPr>
                <w:rFonts w:ascii="Arial" w:hAnsi="Arial" w:cs="Arial"/>
                <w:color w:val="FF0000"/>
                <w:sz w:val="22"/>
                <w:szCs w:val="22"/>
              </w:rPr>
              <w:t xml:space="preserve"> </w:t>
            </w:r>
            <w:r w:rsidR="00A55BFF" w:rsidRPr="00A55BFF">
              <w:rPr>
                <w:rFonts w:ascii="Arial" w:hAnsi="Arial" w:cs="Arial"/>
                <w:sz w:val="22"/>
                <w:szCs w:val="22"/>
              </w:rPr>
              <w:t>playing defense without fouling</w:t>
            </w:r>
            <w:r w:rsidR="00A55BFF">
              <w:rPr>
                <w:rFonts w:ascii="Arial" w:hAnsi="Arial" w:cs="Arial"/>
                <w:sz w:val="22"/>
                <w:szCs w:val="22"/>
              </w:rPr>
              <w:t xml:space="preserve"> while still knowing their correct spots</w:t>
            </w:r>
          </w:p>
          <w:p w14:paraId="207D20FB" w14:textId="7B053018" w:rsidR="007959C3" w:rsidRPr="00BA163E" w:rsidRDefault="007959C3" w:rsidP="007959C3">
            <w:pPr>
              <w:pStyle w:val="ListParagraph"/>
              <w:numPr>
                <w:ilvl w:val="0"/>
                <w:numId w:val="1"/>
              </w:numPr>
              <w:rPr>
                <w:rFonts w:ascii="Arial" w:hAnsi="Arial" w:cs="Arial"/>
                <w:sz w:val="22"/>
                <w:szCs w:val="22"/>
              </w:rPr>
            </w:pPr>
            <w:r w:rsidRPr="007959C3">
              <w:rPr>
                <w:rFonts w:ascii="Arial" w:hAnsi="Arial" w:cs="Arial"/>
                <w:color w:val="FF0000"/>
                <w:sz w:val="22"/>
                <w:szCs w:val="22"/>
              </w:rPr>
              <w:t>Support for quality discourse:</w:t>
            </w:r>
            <w:r w:rsidR="00BA163E">
              <w:rPr>
                <w:rFonts w:ascii="Arial" w:hAnsi="Arial" w:cs="Arial"/>
                <w:color w:val="FF0000"/>
                <w:sz w:val="22"/>
                <w:szCs w:val="22"/>
              </w:rPr>
              <w:t xml:space="preserve"> </w:t>
            </w:r>
            <w:r w:rsidR="00BA163E" w:rsidRPr="00BA163E">
              <w:rPr>
                <w:rFonts w:ascii="Arial" w:hAnsi="Arial" w:cs="Arial"/>
                <w:sz w:val="22"/>
                <w:szCs w:val="22"/>
              </w:rPr>
              <w:t>students focus on defending and knowing their spots</w:t>
            </w:r>
          </w:p>
          <w:p w14:paraId="7B66F35A" w14:textId="77777777" w:rsidR="007959C3" w:rsidRPr="007959C3" w:rsidRDefault="007959C3" w:rsidP="007959C3">
            <w:pPr>
              <w:rPr>
                <w:rFonts w:ascii="Arial" w:hAnsi="Arial" w:cs="Arial"/>
                <w:b/>
                <w:color w:val="FF0000"/>
                <w:sz w:val="22"/>
                <w:szCs w:val="22"/>
                <w:u w:val="single"/>
              </w:rPr>
            </w:pPr>
          </w:p>
        </w:tc>
      </w:tr>
    </w:tbl>
    <w:p w14:paraId="16522AC8" w14:textId="77777777" w:rsidR="00D935C0" w:rsidRPr="007959C3" w:rsidRDefault="00D935C0" w:rsidP="00D935C0">
      <w:pPr>
        <w:rPr>
          <w:rFonts w:ascii="Arial" w:hAnsi="Arial" w:cs="Arial"/>
          <w:sz w:val="22"/>
          <w:szCs w:val="22"/>
        </w:rPr>
      </w:pPr>
    </w:p>
    <w:p w14:paraId="693FFDF1" w14:textId="77777777" w:rsidR="00D935C0" w:rsidRPr="007959C3" w:rsidRDefault="00D935C0" w:rsidP="00D935C0">
      <w:pPr>
        <w:rPr>
          <w:rFonts w:ascii="Arial" w:hAnsi="Arial" w:cs="Arial"/>
          <w:sz w:val="22"/>
          <w:szCs w:val="22"/>
        </w:rPr>
      </w:pPr>
    </w:p>
    <w:sectPr w:rsidR="00D935C0" w:rsidRPr="007959C3" w:rsidSect="00D935C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4A87A" w14:textId="77777777" w:rsidR="00D23B71" w:rsidRDefault="00D23B71" w:rsidP="004C437E">
      <w:r>
        <w:separator/>
      </w:r>
    </w:p>
  </w:endnote>
  <w:endnote w:type="continuationSeparator" w:id="0">
    <w:p w14:paraId="42E98663" w14:textId="77777777" w:rsidR="00D23B71" w:rsidRDefault="00D23B71" w:rsidP="004C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EEA85" w14:textId="77777777" w:rsidR="004C437E" w:rsidRDefault="004C437E">
    <w:pPr>
      <w:pStyle w:val="Footer"/>
    </w:pPr>
    <w:r>
      <w:rPr>
        <w:noProof/>
      </w:rPr>
      <mc:AlternateContent>
        <mc:Choice Requires="wpg">
          <w:drawing>
            <wp:anchor distT="0" distB="0" distL="114300" distR="114300" simplePos="0" relativeHeight="251659264" behindDoc="0" locked="0" layoutInCell="1" allowOverlap="1" wp14:anchorId="5385C889" wp14:editId="4E6B029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E5A80" w14:textId="77777777" w:rsidR="004C437E" w:rsidRDefault="004C437E">
                            <w:pPr>
                              <w:pStyle w:val="Footer"/>
                              <w:tabs>
                                <w:tab w:val="clear" w:pos="4680"/>
                                <w:tab w:val="clear" w:pos="9360"/>
                              </w:tabs>
                              <w:jc w:val="right"/>
                            </w:pPr>
                            <w:r>
                              <w:rPr>
                                <w:caps/>
                                <w:color w:val="808080" w:themeColor="background1" w:themeShade="80"/>
                              </w:rPr>
                              <w:t> | </w:t>
                            </w:r>
                            <w:sdt>
                              <w:sdtPr>
                                <w:rPr>
                                  <w:color w:val="808080" w:themeColor="background1" w:themeShade="8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Pr>
                                    <w:color w:val="808080" w:themeColor="background1" w:themeShade="80"/>
                                  </w:rPr>
                                  <w:t>Revised 7/17</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385C889"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cWgQ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A4E5A80" w14:textId="77777777" w:rsidR="004C437E" w:rsidRDefault="004C437E">
                      <w:pPr>
                        <w:pStyle w:val="Footer"/>
                        <w:tabs>
                          <w:tab w:val="clear" w:pos="4680"/>
                          <w:tab w:val="clear" w:pos="9360"/>
                        </w:tabs>
                        <w:jc w:val="right"/>
                      </w:pPr>
                      <w:r>
                        <w:rPr>
                          <w:caps/>
                          <w:color w:val="808080" w:themeColor="background1" w:themeShade="80"/>
                        </w:rPr>
                        <w:t> | </w:t>
                      </w:r>
                      <w:sdt>
                        <w:sdtPr>
                          <w:rPr>
                            <w:color w:val="808080" w:themeColor="background1" w:themeShade="8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Pr>
                              <w:color w:val="808080" w:themeColor="background1" w:themeShade="80"/>
                            </w:rPr>
                            <w:t>Revised 7/17</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05C75" w14:textId="77777777" w:rsidR="00D23B71" w:rsidRDefault="00D23B71" w:rsidP="004C437E">
      <w:r>
        <w:separator/>
      </w:r>
    </w:p>
  </w:footnote>
  <w:footnote w:type="continuationSeparator" w:id="0">
    <w:p w14:paraId="0C6C1195" w14:textId="77777777" w:rsidR="00D23B71" w:rsidRDefault="00D23B71" w:rsidP="004C4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11B"/>
    <w:multiLevelType w:val="hybridMultilevel"/>
    <w:tmpl w:val="9CCE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B0C15"/>
    <w:multiLevelType w:val="hybridMultilevel"/>
    <w:tmpl w:val="4976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0269F"/>
    <w:multiLevelType w:val="hybridMultilevel"/>
    <w:tmpl w:val="AF1C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8549FE"/>
    <w:multiLevelType w:val="hybridMultilevel"/>
    <w:tmpl w:val="96B2B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B4138B"/>
    <w:multiLevelType w:val="hybridMultilevel"/>
    <w:tmpl w:val="D8AA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8F1F3B"/>
    <w:multiLevelType w:val="hybridMultilevel"/>
    <w:tmpl w:val="91B0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DC241F"/>
    <w:multiLevelType w:val="hybridMultilevel"/>
    <w:tmpl w:val="3002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883"/>
    <w:rsid w:val="000072BF"/>
    <w:rsid w:val="00013373"/>
    <w:rsid w:val="00040CC7"/>
    <w:rsid w:val="00052384"/>
    <w:rsid w:val="000647CA"/>
    <w:rsid w:val="000A5E46"/>
    <w:rsid w:val="000C6C95"/>
    <w:rsid w:val="000E4A49"/>
    <w:rsid w:val="0010084F"/>
    <w:rsid w:val="00104760"/>
    <w:rsid w:val="0011705D"/>
    <w:rsid w:val="001424BD"/>
    <w:rsid w:val="00170342"/>
    <w:rsid w:val="0017132A"/>
    <w:rsid w:val="00190664"/>
    <w:rsid w:val="001A416C"/>
    <w:rsid w:val="001E254B"/>
    <w:rsid w:val="0021546F"/>
    <w:rsid w:val="0023057A"/>
    <w:rsid w:val="00237BDD"/>
    <w:rsid w:val="0024028B"/>
    <w:rsid w:val="00251BC5"/>
    <w:rsid w:val="002874B6"/>
    <w:rsid w:val="002A6C01"/>
    <w:rsid w:val="002B257B"/>
    <w:rsid w:val="003222C8"/>
    <w:rsid w:val="00333299"/>
    <w:rsid w:val="003635F2"/>
    <w:rsid w:val="00372E96"/>
    <w:rsid w:val="00383BE5"/>
    <w:rsid w:val="003967C2"/>
    <w:rsid w:val="003F0275"/>
    <w:rsid w:val="003F4E30"/>
    <w:rsid w:val="003F6BCF"/>
    <w:rsid w:val="0041128D"/>
    <w:rsid w:val="004120C1"/>
    <w:rsid w:val="00497855"/>
    <w:rsid w:val="004C437E"/>
    <w:rsid w:val="0050020A"/>
    <w:rsid w:val="005062C3"/>
    <w:rsid w:val="00543055"/>
    <w:rsid w:val="005932F6"/>
    <w:rsid w:val="005D392F"/>
    <w:rsid w:val="005E5850"/>
    <w:rsid w:val="00603DF3"/>
    <w:rsid w:val="0061194C"/>
    <w:rsid w:val="00613C41"/>
    <w:rsid w:val="0063325F"/>
    <w:rsid w:val="006421D5"/>
    <w:rsid w:val="00642B1A"/>
    <w:rsid w:val="00644FD7"/>
    <w:rsid w:val="006A2229"/>
    <w:rsid w:val="0071027C"/>
    <w:rsid w:val="00712924"/>
    <w:rsid w:val="00773AF1"/>
    <w:rsid w:val="00777A4B"/>
    <w:rsid w:val="007959C3"/>
    <w:rsid w:val="008417CE"/>
    <w:rsid w:val="0087227C"/>
    <w:rsid w:val="00873403"/>
    <w:rsid w:val="0089617D"/>
    <w:rsid w:val="008A69D7"/>
    <w:rsid w:val="008C6D82"/>
    <w:rsid w:val="008F34E9"/>
    <w:rsid w:val="008F534A"/>
    <w:rsid w:val="00903564"/>
    <w:rsid w:val="00912F0D"/>
    <w:rsid w:val="00915CF6"/>
    <w:rsid w:val="00954A21"/>
    <w:rsid w:val="00963392"/>
    <w:rsid w:val="00966C2B"/>
    <w:rsid w:val="009970E0"/>
    <w:rsid w:val="009A47D2"/>
    <w:rsid w:val="009C4039"/>
    <w:rsid w:val="009E3004"/>
    <w:rsid w:val="009E4865"/>
    <w:rsid w:val="00A122CC"/>
    <w:rsid w:val="00A22D15"/>
    <w:rsid w:val="00A55BFF"/>
    <w:rsid w:val="00A664D1"/>
    <w:rsid w:val="00A97BEE"/>
    <w:rsid w:val="00AA43BC"/>
    <w:rsid w:val="00AB1840"/>
    <w:rsid w:val="00AC48DD"/>
    <w:rsid w:val="00B24274"/>
    <w:rsid w:val="00B252FE"/>
    <w:rsid w:val="00B25DB8"/>
    <w:rsid w:val="00B6742F"/>
    <w:rsid w:val="00B70848"/>
    <w:rsid w:val="00B74C2F"/>
    <w:rsid w:val="00B96D11"/>
    <w:rsid w:val="00BA163E"/>
    <w:rsid w:val="00C215B4"/>
    <w:rsid w:val="00C22643"/>
    <w:rsid w:val="00C240ED"/>
    <w:rsid w:val="00C40669"/>
    <w:rsid w:val="00C500B9"/>
    <w:rsid w:val="00C661AF"/>
    <w:rsid w:val="00CE3966"/>
    <w:rsid w:val="00CF29FE"/>
    <w:rsid w:val="00D159E2"/>
    <w:rsid w:val="00D23B71"/>
    <w:rsid w:val="00D23C24"/>
    <w:rsid w:val="00D3573B"/>
    <w:rsid w:val="00D935C0"/>
    <w:rsid w:val="00DA39AF"/>
    <w:rsid w:val="00E41883"/>
    <w:rsid w:val="00E74339"/>
    <w:rsid w:val="00EA3B4E"/>
    <w:rsid w:val="00ED1682"/>
    <w:rsid w:val="00ED6F91"/>
    <w:rsid w:val="00F375E3"/>
    <w:rsid w:val="00F522A4"/>
    <w:rsid w:val="00F84892"/>
    <w:rsid w:val="00F85D51"/>
    <w:rsid w:val="00FB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CF348"/>
  <w15:docId w15:val="{BA1FAF9E-4497-465A-9E86-6B348460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5C0"/>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5C0"/>
    <w:rPr>
      <w:rFonts w:ascii="Tahoma" w:hAnsi="Tahoma" w:cs="Tahoma"/>
      <w:sz w:val="16"/>
      <w:szCs w:val="16"/>
    </w:rPr>
  </w:style>
  <w:style w:type="character" w:customStyle="1" w:styleId="BalloonTextChar">
    <w:name w:val="Balloon Text Char"/>
    <w:link w:val="BalloonText"/>
    <w:uiPriority w:val="99"/>
    <w:semiHidden/>
    <w:rsid w:val="00D935C0"/>
    <w:rPr>
      <w:rFonts w:ascii="Tahoma" w:eastAsia="Times New Roman" w:hAnsi="Tahoma" w:cs="Tahoma"/>
      <w:sz w:val="16"/>
      <w:szCs w:val="16"/>
    </w:rPr>
  </w:style>
  <w:style w:type="paragraph" w:styleId="Header">
    <w:name w:val="header"/>
    <w:basedOn w:val="Normal"/>
    <w:link w:val="HeaderChar"/>
    <w:uiPriority w:val="99"/>
    <w:unhideWhenUsed/>
    <w:rsid w:val="004C437E"/>
    <w:pPr>
      <w:tabs>
        <w:tab w:val="center" w:pos="4680"/>
        <w:tab w:val="right" w:pos="9360"/>
      </w:tabs>
    </w:pPr>
  </w:style>
  <w:style w:type="character" w:customStyle="1" w:styleId="HeaderChar">
    <w:name w:val="Header Char"/>
    <w:basedOn w:val="DefaultParagraphFont"/>
    <w:link w:val="Header"/>
    <w:uiPriority w:val="99"/>
    <w:rsid w:val="004C437E"/>
    <w:rPr>
      <w:rFonts w:ascii="Times New Roman" w:eastAsia="Times New Roman" w:hAnsi="Times New Roman"/>
    </w:rPr>
  </w:style>
  <w:style w:type="paragraph" w:styleId="Footer">
    <w:name w:val="footer"/>
    <w:basedOn w:val="Normal"/>
    <w:link w:val="FooterChar"/>
    <w:uiPriority w:val="99"/>
    <w:unhideWhenUsed/>
    <w:rsid w:val="004C437E"/>
    <w:pPr>
      <w:tabs>
        <w:tab w:val="center" w:pos="4680"/>
        <w:tab w:val="right" w:pos="9360"/>
      </w:tabs>
    </w:pPr>
  </w:style>
  <w:style w:type="character" w:customStyle="1" w:styleId="FooterChar">
    <w:name w:val="Footer Char"/>
    <w:basedOn w:val="DefaultParagraphFont"/>
    <w:link w:val="Footer"/>
    <w:uiPriority w:val="99"/>
    <w:rsid w:val="004C437E"/>
    <w:rPr>
      <w:rFonts w:ascii="Times New Roman" w:eastAsia="Times New Roman" w:hAnsi="Times New Roman"/>
    </w:rPr>
  </w:style>
  <w:style w:type="paragraph" w:styleId="ListParagraph">
    <w:name w:val="List Paragraph"/>
    <w:basedOn w:val="Normal"/>
    <w:uiPriority w:val="34"/>
    <w:qFormat/>
    <w:rsid w:val="007959C3"/>
    <w:pPr>
      <w:ind w:left="720"/>
      <w:contextualSpacing/>
    </w:pPr>
  </w:style>
  <w:style w:type="character" w:styleId="Emphasis">
    <w:name w:val="Emphasis"/>
    <w:basedOn w:val="DefaultParagraphFont"/>
    <w:uiPriority w:val="20"/>
    <w:qFormat/>
    <w:rsid w:val="007959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07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Revised 7/17</dc:subject>
  <dc:creator>csu</dc:creator>
  <cp:lastModifiedBy>bmastin@una.edu</cp:lastModifiedBy>
  <cp:revision>2</cp:revision>
  <cp:lastPrinted>2014-08-20T19:03:00Z</cp:lastPrinted>
  <dcterms:created xsi:type="dcterms:W3CDTF">2020-04-29T17:43:00Z</dcterms:created>
  <dcterms:modified xsi:type="dcterms:W3CDTF">2020-04-29T17:43:00Z</dcterms:modified>
</cp:coreProperties>
</file>